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467" w:rsidRPr="0007382E" w:rsidRDefault="0007382E" w:rsidP="0007382E">
      <w:pPr>
        <w:spacing w:after="0" w:line="240" w:lineRule="auto"/>
        <w:rPr>
          <w:b/>
        </w:rPr>
      </w:pPr>
      <w:r w:rsidRPr="0007382E">
        <w:rPr>
          <w:b/>
        </w:rPr>
        <w:t>Social Media Examples during COVID-19</w:t>
      </w:r>
    </w:p>
    <w:p w:rsidR="0007382E" w:rsidRDefault="0007382E" w:rsidP="0007382E">
      <w:pPr>
        <w:spacing w:after="0" w:line="240" w:lineRule="auto"/>
        <w:rPr>
          <w:b/>
        </w:rPr>
      </w:pPr>
    </w:p>
    <w:p w:rsidR="00F53858" w:rsidRDefault="00F53858" w:rsidP="0007382E">
      <w:pPr>
        <w:spacing w:after="0" w:line="240" w:lineRule="auto"/>
      </w:pPr>
      <w:r>
        <w:rPr>
          <w:b/>
        </w:rPr>
        <w:t>Facebook</w:t>
      </w:r>
    </w:p>
    <w:p w:rsidR="0007382E" w:rsidRPr="001573E0" w:rsidRDefault="0007382E" w:rsidP="00D61EBE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 xml:space="preserve">Since Gov. Walz issued an Executive Order on March 17 requiring restaurants and bars in Minnesota to close on-site sales, the Minnesota State Patrol has seen a significant reduction in traffic on our roads, which has led to a reduced number of DWIs and crashes. </w:t>
      </w:r>
    </w:p>
    <w:p w:rsidR="0007382E" w:rsidRPr="001573E0" w:rsidRDefault="0007382E" w:rsidP="0007382E">
      <w:pPr>
        <w:spacing w:after="0" w:line="240" w:lineRule="auto"/>
        <w:rPr>
          <w:rFonts w:ascii="Calibri" w:hAnsi="Calibri" w:cs="Calibri"/>
          <w:b/>
          <w:bCs/>
          <w:iCs/>
        </w:rPr>
      </w:pP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b/>
          <w:bCs/>
          <w:iCs/>
        </w:rPr>
      </w:pPr>
      <w:r w:rsidRPr="001573E0">
        <w:rPr>
          <w:rFonts w:ascii="Calibri" w:hAnsi="Calibri" w:cs="Calibri"/>
          <w:b/>
          <w:bCs/>
          <w:iCs/>
        </w:rPr>
        <w:t xml:space="preserve">March 17 through March 26 </w:t>
      </w: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b/>
          <w:bCs/>
          <w:iCs/>
        </w:rPr>
      </w:pPr>
      <w:r w:rsidRPr="001573E0">
        <w:rPr>
          <w:rFonts w:ascii="Calibri" w:hAnsi="Calibri" w:cs="Calibri"/>
          <w:b/>
          <w:bCs/>
          <w:iCs/>
          <w:u w:val="single"/>
        </w:rPr>
        <w:t xml:space="preserve">2019 </w:t>
      </w:r>
      <w:r w:rsidRPr="001573E0">
        <w:rPr>
          <w:rFonts w:ascii="Calibri" w:hAnsi="Calibri" w:cs="Calibri"/>
          <w:b/>
          <w:bCs/>
          <w:iCs/>
        </w:rPr>
        <w:t>                                    </w:t>
      </w:r>
      <w:r w:rsidRPr="001573E0">
        <w:rPr>
          <w:rFonts w:ascii="Calibri" w:hAnsi="Calibri" w:cs="Calibri"/>
          <w:b/>
          <w:bCs/>
          <w:iCs/>
          <w:u w:val="single"/>
        </w:rPr>
        <w:t>2020</w:t>
      </w: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>DWI: 204                                88</w:t>
      </w: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>Crashes: 762                         389</w:t>
      </w:r>
    </w:p>
    <w:p w:rsidR="0007382E" w:rsidRPr="001573E0" w:rsidRDefault="0007382E" w:rsidP="0007382E">
      <w:pPr>
        <w:spacing w:after="0" w:line="240" w:lineRule="auto"/>
        <w:rPr>
          <w:rFonts w:ascii="Calibri" w:hAnsi="Calibri" w:cs="Calibri"/>
          <w:iCs/>
        </w:rPr>
      </w:pP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 xml:space="preserve">However, </w:t>
      </w:r>
      <w:r w:rsidR="00F90FB8">
        <w:rPr>
          <w:rFonts w:ascii="Calibri" w:hAnsi="Calibri" w:cs="Calibri"/>
          <w:iCs/>
        </w:rPr>
        <w:t>o</w:t>
      </w:r>
      <w:r w:rsidR="00131FD1" w:rsidRPr="00131FD1">
        <w:rPr>
          <w:rFonts w:ascii="Calibri" w:hAnsi="Calibri" w:cs="Calibri"/>
          <w:iCs/>
        </w:rPr>
        <w:t>fficers, troopers and deputies have received increased reports of aggressive driving and significant speeding violations, some more than 100 mph.</w:t>
      </w: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iCs/>
        </w:rPr>
      </w:pP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>COVID-19 is not a license to speed, drive impaired, or make other poor decisions behind the wheel.</w:t>
      </w: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iCs/>
        </w:rPr>
      </w:pPr>
    </w:p>
    <w:p w:rsidR="0007382E" w:rsidRPr="001573E0" w:rsidRDefault="0007382E" w:rsidP="0007382E">
      <w:pPr>
        <w:spacing w:after="0" w:line="240" w:lineRule="auto"/>
        <w:ind w:left="720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>Please pay attention. Buckle up. Obey the speed limit and never drive impaired.</w:t>
      </w:r>
    </w:p>
    <w:p w:rsidR="0007382E" w:rsidRDefault="0007382E" w:rsidP="0007382E">
      <w:pPr>
        <w:spacing w:after="0" w:line="240" w:lineRule="auto"/>
      </w:pPr>
    </w:p>
    <w:p w:rsidR="0007382E" w:rsidRDefault="0007382E" w:rsidP="000738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reduction in traffic on our roads is not an excuse to speed. </w:t>
      </w:r>
    </w:p>
    <w:p w:rsidR="0007382E" w:rsidRDefault="0007382E" w:rsidP="0007382E">
      <w:pPr>
        <w:spacing w:after="0" w:line="240" w:lineRule="auto"/>
        <w:ind w:left="720"/>
      </w:pPr>
    </w:p>
    <w:p w:rsidR="0007382E" w:rsidRDefault="0007382E" w:rsidP="0007382E">
      <w:pPr>
        <w:spacing w:after="0" w:line="240" w:lineRule="auto"/>
        <w:ind w:left="720"/>
      </w:pPr>
      <w:r>
        <w:t xml:space="preserve">Speeding is a leading cause of traffic crashes on Minnesota roads, contributing to an average of 92 traffic fatalities each year. </w:t>
      </w:r>
    </w:p>
    <w:p w:rsidR="0007382E" w:rsidRDefault="0007382E" w:rsidP="0007382E">
      <w:pPr>
        <w:spacing w:after="0" w:line="240" w:lineRule="auto"/>
      </w:pPr>
    </w:p>
    <w:p w:rsidR="0007382E" w:rsidRDefault="00E83508" w:rsidP="0007382E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Most of us make good decisions when planning for an evening out that includes alcohol. </w:t>
      </w:r>
    </w:p>
    <w:p w:rsidR="00E83508" w:rsidRDefault="00E83508" w:rsidP="00E83508">
      <w:pPr>
        <w:spacing w:after="0" w:line="240" w:lineRule="auto"/>
      </w:pPr>
    </w:p>
    <w:p w:rsidR="00E83508" w:rsidRDefault="00E83508" w:rsidP="00E83508">
      <w:pPr>
        <w:spacing w:after="0" w:line="240" w:lineRule="auto"/>
        <w:ind w:left="720"/>
      </w:pPr>
      <w:r>
        <w:t>As we are confined to our homes, we must not forget to continue to line up a sober ride.</w:t>
      </w:r>
    </w:p>
    <w:p w:rsidR="00E83508" w:rsidRDefault="00E83508" w:rsidP="00E83508">
      <w:pPr>
        <w:spacing w:after="0" w:line="240" w:lineRule="auto"/>
        <w:ind w:left="720"/>
      </w:pPr>
    </w:p>
    <w:p w:rsidR="00E83508" w:rsidRDefault="00E83508" w:rsidP="00E83508">
      <w:pPr>
        <w:spacing w:after="0" w:line="240" w:lineRule="auto"/>
        <w:ind w:left="720"/>
      </w:pPr>
      <w:r>
        <w:t xml:space="preserve">Even if you are just running up the street to get essentials at the grocery store, impaired driving is dangerous driving. Line up a sober ride! </w:t>
      </w:r>
    </w:p>
    <w:p w:rsidR="00E83508" w:rsidRDefault="00E83508" w:rsidP="00E83508">
      <w:pPr>
        <w:spacing w:after="0" w:line="240" w:lineRule="auto"/>
      </w:pPr>
    </w:p>
    <w:p w:rsidR="00E83508" w:rsidRDefault="00E83508" w:rsidP="00E8350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Less traffic on our roads doesn’t mean </w:t>
      </w:r>
      <w:r w:rsidR="00604BEC">
        <w:t xml:space="preserve">fewer distractions. </w:t>
      </w:r>
    </w:p>
    <w:p w:rsidR="00604BEC" w:rsidRDefault="00604BEC" w:rsidP="00604BEC">
      <w:pPr>
        <w:spacing w:after="0" w:line="240" w:lineRule="auto"/>
        <w:ind w:left="360"/>
      </w:pPr>
    </w:p>
    <w:p w:rsidR="00604BEC" w:rsidRDefault="00604BEC" w:rsidP="00604BEC">
      <w:pPr>
        <w:spacing w:after="0" w:line="240" w:lineRule="auto"/>
        <w:ind w:left="720"/>
      </w:pPr>
      <w:r>
        <w:t xml:space="preserve">Hands-free is still the law in Minnesota. Taking your eyes off the road for even a split second can lead to a lifetime of regret. </w:t>
      </w:r>
    </w:p>
    <w:p w:rsidR="00604BEC" w:rsidRDefault="00604BEC" w:rsidP="00604BEC">
      <w:pPr>
        <w:spacing w:after="0" w:line="240" w:lineRule="auto"/>
        <w:ind w:left="720"/>
      </w:pPr>
    </w:p>
    <w:p w:rsidR="00604BEC" w:rsidRDefault="00604BEC" w:rsidP="00604BEC">
      <w:pPr>
        <w:spacing w:after="0" w:line="240" w:lineRule="auto"/>
        <w:ind w:left="720"/>
      </w:pPr>
      <w:r>
        <w:t xml:space="preserve">Drive smart and Learn more at HandsFreeMN.org. </w:t>
      </w:r>
    </w:p>
    <w:p w:rsidR="00E83508" w:rsidRDefault="00E83508" w:rsidP="00E83508">
      <w:pPr>
        <w:spacing w:after="0" w:line="240" w:lineRule="auto"/>
        <w:ind w:left="720"/>
      </w:pPr>
    </w:p>
    <w:p w:rsidR="00F53858" w:rsidRDefault="00F53858" w:rsidP="00F53858">
      <w:pPr>
        <w:spacing w:after="0" w:line="240" w:lineRule="auto"/>
      </w:pPr>
    </w:p>
    <w:p w:rsidR="00F53858" w:rsidRDefault="00F53858" w:rsidP="00F53858">
      <w:pPr>
        <w:spacing w:after="0" w:line="240" w:lineRule="auto"/>
        <w:rPr>
          <w:b/>
        </w:rPr>
      </w:pPr>
      <w:r>
        <w:rPr>
          <w:b/>
        </w:rPr>
        <w:t>Twitter</w:t>
      </w:r>
    </w:p>
    <w:p w:rsidR="00F53858" w:rsidRDefault="00F53858" w:rsidP="00F53858">
      <w:pPr>
        <w:pStyle w:val="ListParagraph"/>
        <w:spacing w:after="0" w:line="240" w:lineRule="auto"/>
        <w:rPr>
          <w:rFonts w:ascii="Calibri" w:hAnsi="Calibri" w:cs="Calibri"/>
          <w:i/>
          <w:iCs/>
        </w:rPr>
      </w:pPr>
    </w:p>
    <w:p w:rsidR="00F53858" w:rsidRPr="001573E0" w:rsidRDefault="00F53858" w:rsidP="001E22F9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 xml:space="preserve">The Minnesota State Patrol has seen a significant reduction in traffic on our roads, which has led to a reduced number of DWIs and crashes. However, </w:t>
      </w:r>
      <w:r w:rsidR="00B05893">
        <w:rPr>
          <w:rFonts w:ascii="Calibri" w:hAnsi="Calibri" w:cs="Calibri"/>
          <w:iCs/>
        </w:rPr>
        <w:t>law enforcement has</w:t>
      </w:r>
      <w:r w:rsidRPr="001573E0">
        <w:rPr>
          <w:rFonts w:ascii="Calibri" w:hAnsi="Calibri" w:cs="Calibri"/>
          <w:iCs/>
        </w:rPr>
        <w:t xml:space="preserve"> received reports of aggressive driving and drivers speeding. </w:t>
      </w:r>
      <w:bookmarkStart w:id="0" w:name="_GoBack"/>
      <w:bookmarkEnd w:id="0"/>
    </w:p>
    <w:p w:rsidR="00F53858" w:rsidRPr="001573E0" w:rsidRDefault="00F53858" w:rsidP="00F53858">
      <w:pPr>
        <w:spacing w:after="0" w:line="240" w:lineRule="auto"/>
        <w:rPr>
          <w:rFonts w:ascii="Calibri" w:hAnsi="Calibri" w:cs="Calibri"/>
          <w:iCs/>
        </w:rPr>
      </w:pPr>
    </w:p>
    <w:p w:rsidR="00F53858" w:rsidRPr="001573E0" w:rsidRDefault="00F53858" w:rsidP="00F53858">
      <w:pPr>
        <w:spacing w:after="0" w:line="240" w:lineRule="auto"/>
        <w:ind w:left="720"/>
        <w:rPr>
          <w:rFonts w:ascii="Calibri" w:hAnsi="Calibri" w:cs="Calibri"/>
          <w:iCs/>
        </w:rPr>
      </w:pPr>
      <w:r w:rsidRPr="001573E0">
        <w:rPr>
          <w:rFonts w:ascii="Calibri" w:hAnsi="Calibri" w:cs="Calibri"/>
          <w:iCs/>
        </w:rPr>
        <w:t>#</w:t>
      </w:r>
      <w:proofErr w:type="spellStart"/>
      <w:r w:rsidRPr="001573E0">
        <w:rPr>
          <w:rFonts w:ascii="Calibri" w:hAnsi="Calibri" w:cs="Calibri"/>
          <w:iCs/>
        </w:rPr>
        <w:t>DriveSmartMN</w:t>
      </w:r>
      <w:proofErr w:type="spellEnd"/>
      <w:r w:rsidRPr="001573E0">
        <w:rPr>
          <w:rFonts w:ascii="Calibri" w:hAnsi="Calibri" w:cs="Calibri"/>
          <w:iCs/>
        </w:rPr>
        <w:t xml:space="preserve"> by going the speed limit. </w:t>
      </w:r>
    </w:p>
    <w:p w:rsidR="00F53858" w:rsidRDefault="00F53858" w:rsidP="00F53858">
      <w:pPr>
        <w:spacing w:after="0" w:line="240" w:lineRule="auto"/>
        <w:rPr>
          <w:rFonts w:ascii="Calibri" w:hAnsi="Calibri" w:cs="Calibri"/>
          <w:i/>
          <w:iCs/>
        </w:rPr>
      </w:pPr>
    </w:p>
    <w:p w:rsidR="00F53858" w:rsidRDefault="00F53858" w:rsidP="00F53858">
      <w:pPr>
        <w:spacing w:after="0" w:line="240" w:lineRule="auto"/>
      </w:pPr>
    </w:p>
    <w:p w:rsidR="00F53858" w:rsidRDefault="00F53858" w:rsidP="00F5385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 reduction in traffic on our roads is not an excuse to speed. </w:t>
      </w:r>
    </w:p>
    <w:p w:rsidR="00F53858" w:rsidRDefault="00F53858" w:rsidP="00F53858">
      <w:pPr>
        <w:spacing w:after="0" w:line="240" w:lineRule="auto"/>
        <w:ind w:left="720"/>
      </w:pPr>
    </w:p>
    <w:p w:rsidR="00F53858" w:rsidRDefault="00F53858" w:rsidP="00F53858">
      <w:pPr>
        <w:spacing w:after="0" w:line="240" w:lineRule="auto"/>
        <w:ind w:left="720"/>
      </w:pPr>
      <w:r>
        <w:t xml:space="preserve">Speeding is a leading cause of traffic crashes on Minnesota roads, contributing to an average of 92 traffic fatalities each year. </w:t>
      </w:r>
    </w:p>
    <w:p w:rsidR="00F53858" w:rsidRDefault="00F53858" w:rsidP="00F53858">
      <w:pPr>
        <w:spacing w:after="0" w:line="240" w:lineRule="auto"/>
      </w:pPr>
    </w:p>
    <w:p w:rsidR="00F53858" w:rsidRDefault="00F53858" w:rsidP="00F53858">
      <w:pPr>
        <w:pStyle w:val="ListParagraph"/>
        <w:numPr>
          <w:ilvl w:val="0"/>
          <w:numId w:val="2"/>
        </w:numPr>
        <w:spacing w:after="0" w:line="240" w:lineRule="auto"/>
      </w:pPr>
      <w:r>
        <w:t>As we are confined to our homes, we must not forget to continue to line up a sober ride.</w:t>
      </w:r>
    </w:p>
    <w:p w:rsidR="00F53858" w:rsidRDefault="00F53858" w:rsidP="00F53858">
      <w:pPr>
        <w:spacing w:after="0" w:line="240" w:lineRule="auto"/>
        <w:ind w:left="720"/>
      </w:pPr>
    </w:p>
    <w:p w:rsidR="00F53858" w:rsidRDefault="00F53858" w:rsidP="00F53858">
      <w:pPr>
        <w:spacing w:after="0" w:line="240" w:lineRule="auto"/>
        <w:ind w:left="720"/>
      </w:pPr>
      <w:r>
        <w:t xml:space="preserve">Even if you are just running up the street to get essentials at the grocery store, impaired driving is dangerous driving. Line up a sober ride! </w:t>
      </w:r>
    </w:p>
    <w:p w:rsidR="00F53858" w:rsidRDefault="00F53858" w:rsidP="00F53858">
      <w:pPr>
        <w:spacing w:after="0" w:line="240" w:lineRule="auto"/>
      </w:pPr>
    </w:p>
    <w:p w:rsidR="00F53858" w:rsidRDefault="00F53858" w:rsidP="00F53858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Less traffic on our roads doesn’t mean fewer distractions. </w:t>
      </w:r>
    </w:p>
    <w:p w:rsidR="00F53858" w:rsidRDefault="00F53858" w:rsidP="00F53858">
      <w:pPr>
        <w:spacing w:after="0" w:line="240" w:lineRule="auto"/>
        <w:ind w:left="360"/>
      </w:pPr>
    </w:p>
    <w:p w:rsidR="00F53858" w:rsidRDefault="00F53858" w:rsidP="00F53858">
      <w:pPr>
        <w:spacing w:after="0" w:line="240" w:lineRule="auto"/>
        <w:ind w:left="720"/>
      </w:pPr>
      <w:r>
        <w:t xml:space="preserve">Hands-free is still the law in Minnesota. Taking your eyes off the road for even a split second can lead to a lifetime of regret. </w:t>
      </w:r>
    </w:p>
    <w:p w:rsidR="00F53858" w:rsidRDefault="00F53858" w:rsidP="00F53858">
      <w:pPr>
        <w:spacing w:after="0" w:line="240" w:lineRule="auto"/>
        <w:ind w:left="720"/>
      </w:pPr>
    </w:p>
    <w:p w:rsidR="00F53858" w:rsidRDefault="00F53858" w:rsidP="00F53858">
      <w:pPr>
        <w:spacing w:after="0" w:line="240" w:lineRule="auto"/>
        <w:ind w:left="720"/>
      </w:pPr>
      <w:r>
        <w:t xml:space="preserve">Drive smart and Learn more at HandsFreeMN.org. </w:t>
      </w:r>
    </w:p>
    <w:p w:rsidR="00F53858" w:rsidRPr="00F53858" w:rsidRDefault="00F53858" w:rsidP="00F53858">
      <w:pPr>
        <w:spacing w:after="0" w:line="240" w:lineRule="auto"/>
        <w:rPr>
          <w:b/>
        </w:rPr>
      </w:pPr>
    </w:p>
    <w:sectPr w:rsidR="00F53858" w:rsidRPr="00F538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C01CF"/>
    <w:multiLevelType w:val="hybridMultilevel"/>
    <w:tmpl w:val="494A1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79DE"/>
    <w:multiLevelType w:val="hybridMultilevel"/>
    <w:tmpl w:val="36024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2E"/>
    <w:rsid w:val="0007382E"/>
    <w:rsid w:val="00131FD1"/>
    <w:rsid w:val="001573E0"/>
    <w:rsid w:val="00341681"/>
    <w:rsid w:val="00604BEC"/>
    <w:rsid w:val="007C4E5F"/>
    <w:rsid w:val="00820586"/>
    <w:rsid w:val="00A81467"/>
    <w:rsid w:val="00B05893"/>
    <w:rsid w:val="00D04E47"/>
    <w:rsid w:val="00D954C5"/>
    <w:rsid w:val="00E83508"/>
    <w:rsid w:val="00F53858"/>
    <w:rsid w:val="00F9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494D0"/>
  <w15:chartTrackingRefBased/>
  <w15:docId w15:val="{D917AA65-F427-4CBB-B5B6-4B4D166E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C58E41C814A94F8C3F0D7751359677" ma:contentTypeVersion="11" ma:contentTypeDescription="Create a new document." ma:contentTypeScope="" ma:versionID="7b1de6efd5ec10adced4ab602b419cc0">
  <xsd:schema xmlns:xsd="http://www.w3.org/2001/XMLSchema" xmlns:xs="http://www.w3.org/2001/XMLSchema" xmlns:p="http://schemas.microsoft.com/office/2006/metadata/properties" xmlns:ns1="http://schemas.microsoft.com/sharepoint/v3" xmlns:ns2="76277157-f053-447d-b51c-f2ac70d1d264" xmlns:ns3="8ebf228f-6bae-43a4-8e6b-26e821d93128" targetNamespace="http://schemas.microsoft.com/office/2006/metadata/properties" ma:root="true" ma:fieldsID="d92cc1dbac8627b82c1831d555a6aac0" ns1:_="" ns2:_="" ns3:_="">
    <xsd:import namespace="http://schemas.microsoft.com/sharepoint/v3"/>
    <xsd:import namespace="76277157-f053-447d-b51c-f2ac70d1d264"/>
    <xsd:import namespace="8ebf228f-6bae-43a4-8e6b-26e821d9312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DivisionHTField0" minOccurs="0"/>
                <xsd:element ref="ns3:Persona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77157-f053-447d-b51c-f2ac70d1d26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11f54eaa-fb43-48df-985d-2fe37102412c}" ma:internalName="TaxCatchAll" ma:showField="CatchAllData" ma:web="76277157-f053-447d-b51c-f2ac70d1d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f228f-6bae-43a4-8e6b-26e821d9312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16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18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Office of Traffic Safety</TermName>
          <TermId xmlns="http://schemas.microsoft.com/office/infopath/2007/PartnerControls">2795d246-14c6-4ca4-abab-b579c33471c3</TermId>
        </TermInfo>
      </Terms>
    </DivisionHTField0>
    <TaxKeywordTaxHTField xmlns="76277157-f053-447d-b51c-f2ac70d1d264">
      <Terms xmlns="http://schemas.microsoft.com/office/infopath/2007/PartnerControls"/>
    </TaxKeywordTaxHTField>
    <Persona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TaxCatchAll xmlns="76277157-f053-447d-b51c-f2ac70d1d264">
      <Value>3</Value>
      <Value>2</Value>
      <Value>1</Value>
    </TaxCatchAll>
    <PublishingExpirationDate xmlns="http://schemas.microsoft.com/sharepoint/v3" xsi:nil="true"/>
    <PublishingStartDate xmlns="http://schemas.microsoft.com/sharepoint/v3" xsi:nil="true"/>
    <AttributeHTField0 xmlns="8ebf228f-6bae-43a4-8e6b-26e821d9312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</documentManagement>
</p:properties>
</file>

<file path=customXml/itemProps1.xml><?xml version="1.0" encoding="utf-8"?>
<ds:datastoreItem xmlns:ds="http://schemas.openxmlformats.org/officeDocument/2006/customXml" ds:itemID="{844AB790-3D20-420F-A648-74A5A8DC1365}"/>
</file>

<file path=customXml/itemProps2.xml><?xml version="1.0" encoding="utf-8"?>
<ds:datastoreItem xmlns:ds="http://schemas.openxmlformats.org/officeDocument/2006/customXml" ds:itemID="{B1C7D661-D6F3-48A9-B492-BFB1F2BCC953}"/>
</file>

<file path=customXml/itemProps3.xml><?xml version="1.0" encoding="utf-8"?>
<ds:datastoreItem xmlns:ds="http://schemas.openxmlformats.org/officeDocument/2006/customXml" ds:itemID="{2E199B77-1710-42B4-B8AC-21126E1793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Safety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Wasserman, Scott (DPS)</dc:creator>
  <cp:keywords/>
  <dc:description/>
  <cp:lastModifiedBy>Boxum, Dave (DPS)</cp:lastModifiedBy>
  <cp:revision>5</cp:revision>
  <dcterms:created xsi:type="dcterms:W3CDTF">2020-04-10T19:44:00Z</dcterms:created>
  <dcterms:modified xsi:type="dcterms:W3CDTF">2020-04-13T18:26:00Z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0x01010033C58E41C814A94F8C3F0D7751359677</vt:lpwstr>
  </property>
  <property fmtid="{D5CDD505-2E9C-101B-9397-08002B2CF9AE}" pid="3" name="TaxKeyword">
    <vt:lpwstr/>
  </property>
  <property fmtid="{D5CDD505-2E9C-101B-9397-08002B2CF9AE}" pid="4" name="Division">
    <vt:lpwstr>2;#Office of Traffic Safety|2795d246-14c6-4ca4-abab-b579c33471c3</vt:lpwstr>
  </property>
  <property fmtid="{D5CDD505-2E9C-101B-9397-08002B2CF9AE}" pid="5" name="Persona">
    <vt:lpwstr>3;#Citizen|9f4e46a4-5090-47fd-8e0e-578fd1f6ddad</vt:lpwstr>
  </property>
  <property fmtid="{D5CDD505-2E9C-101B-9397-08002B2CF9AE}" pid="6" name="Attribute">
    <vt:lpwstr>1;#Education|853407b7-e2d0-474c-b533-89174228734e</vt:lpwstr>
  </property>
</Properties>
</file>