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B4" w:rsidRPr="004625B4" w:rsidRDefault="004625B4" w:rsidP="004625B4">
      <w:pPr>
        <w:spacing w:before="100" w:beforeAutospacing="1" w:after="100" w:afterAutospacing="1"/>
        <w:outlineLvl w:val="2"/>
        <w:rPr>
          <w:rFonts w:ascii="Segoe UI Semilight" w:eastAsia="Times New Roman" w:hAnsi="Segoe UI Semilight" w:cs="Segoe UI Semilight"/>
          <w:color w:val="262626"/>
          <w:sz w:val="23"/>
          <w:szCs w:val="23"/>
        </w:rPr>
      </w:pPr>
      <w:r w:rsidRPr="004625B4">
        <w:rPr>
          <w:rFonts w:ascii="Segoe UI Semilight" w:eastAsia="Times New Roman" w:hAnsi="Segoe UI Semilight" w:cs="Segoe UI Semilight"/>
          <w:color w:val="262626"/>
          <w:sz w:val="23"/>
          <w:szCs w:val="23"/>
        </w:rPr>
        <w:t>July 2021 Preliminary Fatal Crash and Fatality Numbers</w:t>
      </w:r>
    </w:p>
    <w:p w:rsidR="004625B4" w:rsidRPr="004625B4" w:rsidRDefault="004625B4" w:rsidP="004625B4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>There were 40 fatal crashes in July, compared with 50 last year.</w:t>
      </w:r>
    </w:p>
    <w:p w:rsidR="004625B4" w:rsidRPr="004625B4" w:rsidRDefault="004625B4" w:rsidP="004625B4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>There were 46 fatalities in July, compared with 54 last year.</w:t>
      </w:r>
    </w:p>
    <w:p w:rsidR="004625B4" w:rsidRPr="004625B4" w:rsidRDefault="004625B4" w:rsidP="004625B4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>Of the 46 fatalities:</w:t>
      </w:r>
    </w:p>
    <w:p w:rsidR="004625B4" w:rsidRPr="004625B4" w:rsidRDefault="004625B4" w:rsidP="004625B4">
      <w:pPr>
        <w:numPr>
          <w:ilvl w:val="1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 xml:space="preserve">1 person died in distracted driving-related crashes.     </w:t>
      </w:r>
    </w:p>
    <w:p w:rsidR="004625B4" w:rsidRPr="004625B4" w:rsidRDefault="004625B4" w:rsidP="004625B4">
      <w:pPr>
        <w:numPr>
          <w:ilvl w:val="1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 xml:space="preserve">14 people died in speed-related crashes.         </w:t>
      </w:r>
    </w:p>
    <w:p w:rsidR="004625B4" w:rsidRPr="004625B4" w:rsidRDefault="004625B4" w:rsidP="004625B4">
      <w:pPr>
        <w:numPr>
          <w:ilvl w:val="1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 xml:space="preserve">Nine people died in an alcohol-related crash.                   </w:t>
      </w:r>
    </w:p>
    <w:p w:rsidR="004625B4" w:rsidRPr="004625B4" w:rsidRDefault="004625B4" w:rsidP="004625B4">
      <w:pPr>
        <w:numPr>
          <w:ilvl w:val="1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 xml:space="preserve">Seven people died who were unbelted.          </w:t>
      </w:r>
    </w:p>
    <w:p w:rsidR="004625B4" w:rsidRPr="004625B4" w:rsidRDefault="004625B4" w:rsidP="004625B4">
      <w:pPr>
        <w:numPr>
          <w:ilvl w:val="1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>37 were men, nine were women.</w:t>
      </w:r>
    </w:p>
    <w:p w:rsidR="004625B4" w:rsidRPr="004625B4" w:rsidRDefault="004625B4" w:rsidP="004625B4">
      <w:pPr>
        <w:numPr>
          <w:ilvl w:val="1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 xml:space="preserve">4 were a pedestrians.              </w:t>
      </w:r>
    </w:p>
    <w:p w:rsidR="004625B4" w:rsidRPr="004625B4" w:rsidRDefault="004625B4" w:rsidP="004625B4">
      <w:pPr>
        <w:numPr>
          <w:ilvl w:val="1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>0 was a bicyclists.​</w:t>
      </w:r>
    </w:p>
    <w:p w:rsidR="004625B4" w:rsidRPr="004625B4" w:rsidRDefault="004625B4" w:rsidP="004625B4">
      <w:pPr>
        <w:numPr>
          <w:ilvl w:val="1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>11 were motorcyclists.   </w:t>
      </w:r>
    </w:p>
    <w:p w:rsidR="004625B4" w:rsidRPr="004625B4" w:rsidRDefault="004625B4" w:rsidP="004625B4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 xml:space="preserve">2,323 motorists were arrested for DWI in July, compared with 2,117 in July 2020. </w:t>
      </w:r>
    </w:p>
    <w:p w:rsidR="004625B4" w:rsidRPr="004625B4" w:rsidRDefault="004625B4" w:rsidP="004625B4">
      <w:pPr>
        <w:spacing w:before="100" w:beforeAutospacing="1" w:after="100" w:afterAutospacing="1"/>
        <w:outlineLvl w:val="2"/>
        <w:rPr>
          <w:rFonts w:ascii="Segoe UI Semilight" w:eastAsia="Times New Roman" w:hAnsi="Segoe UI Semilight" w:cs="Segoe UI Semilight"/>
          <w:color w:val="262626"/>
          <w:sz w:val="23"/>
          <w:szCs w:val="23"/>
        </w:rPr>
      </w:pPr>
      <w:r w:rsidRPr="004625B4">
        <w:rPr>
          <w:rFonts w:ascii="Segoe UI Semilight" w:eastAsia="Times New Roman" w:hAnsi="Segoe UI Semilight" w:cs="Segoe UI Semilight"/>
          <w:color w:val="262626"/>
          <w:sz w:val="23"/>
          <w:szCs w:val="23"/>
        </w:rPr>
        <w:t> July Fatalities by Age </w:t>
      </w:r>
    </w:p>
    <w:tbl>
      <w:tblPr>
        <w:tblW w:w="84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Fatalities by age"/>
      </w:tblPr>
      <w:tblGrid>
        <w:gridCol w:w="549"/>
        <w:gridCol w:w="689"/>
        <w:gridCol w:w="689"/>
        <w:gridCol w:w="689"/>
        <w:gridCol w:w="689"/>
        <w:gridCol w:w="689"/>
        <w:gridCol w:w="689"/>
        <w:gridCol w:w="689"/>
        <w:gridCol w:w="689"/>
        <w:gridCol w:w="827"/>
        <w:gridCol w:w="1587"/>
      </w:tblGrid>
      <w:tr w:rsidR="004625B4" w:rsidRPr="004625B4" w:rsidTr="004625B4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​0-10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​11-20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​21-30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​31-40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​41-50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​51-60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​61-70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​71-80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​81-90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91-​100​​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Not Reported​​</w:t>
            </w:r>
          </w:p>
        </w:tc>
      </w:tr>
      <w:tr w:rsidR="004625B4" w:rsidRPr="004625B4" w:rsidTr="004625B4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​6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​7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​7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​2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​1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0</w:t>
            </w:r>
          </w:p>
        </w:tc>
      </w:tr>
    </w:tbl>
    <w:p w:rsidR="004625B4" w:rsidRPr="004625B4" w:rsidRDefault="004625B4" w:rsidP="004625B4">
      <w:p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>  </w:t>
      </w:r>
    </w:p>
    <w:p w:rsidR="004625B4" w:rsidRPr="004625B4" w:rsidRDefault="004625B4" w:rsidP="004625B4">
      <w:pPr>
        <w:spacing w:before="100" w:beforeAutospacing="1" w:after="100" w:afterAutospacing="1"/>
        <w:outlineLvl w:val="2"/>
        <w:rPr>
          <w:rFonts w:ascii="Segoe UI Semilight" w:eastAsia="Times New Roman" w:hAnsi="Segoe UI Semilight" w:cs="Segoe UI Semilight"/>
          <w:color w:val="262626"/>
          <w:sz w:val="23"/>
          <w:szCs w:val="23"/>
        </w:rPr>
      </w:pPr>
      <w:r w:rsidRPr="004625B4">
        <w:rPr>
          <w:rFonts w:ascii="Segoe UI Semilight" w:eastAsia="Times New Roman" w:hAnsi="Segoe UI Semilight" w:cs="Segoe UI Semilight"/>
          <w:color w:val="262626"/>
          <w:sz w:val="23"/>
          <w:szCs w:val="23"/>
        </w:rPr>
        <w:t>Year-to-date Fatalities (January-July 2021)  </w:t>
      </w:r>
    </w:p>
    <w:p w:rsidR="004625B4" w:rsidRPr="004625B4" w:rsidRDefault="004625B4" w:rsidP="004625B4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>Preliminary numbers show 234 traffic crashes in 2021, compared with 187 last year. </w:t>
      </w:r>
    </w:p>
    <w:p w:rsidR="004625B4" w:rsidRPr="004625B4" w:rsidRDefault="004625B4" w:rsidP="004625B4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>256 people were killed in traffic crashes in 2021, compared with 201 in 2020.  </w:t>
      </w:r>
    </w:p>
    <w:p w:rsidR="004625B4" w:rsidRPr="004625B4" w:rsidRDefault="004625B4" w:rsidP="004625B4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>Of the 256 fatalities:</w:t>
      </w:r>
    </w:p>
    <w:p w:rsidR="004625B4" w:rsidRPr="004625B4" w:rsidRDefault="004625B4" w:rsidP="004625B4">
      <w:pPr>
        <w:numPr>
          <w:ilvl w:val="1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 xml:space="preserve">Six people died in distracted driving-related crashes.                </w:t>
      </w:r>
    </w:p>
    <w:p w:rsidR="004625B4" w:rsidRPr="004625B4" w:rsidRDefault="004625B4" w:rsidP="004625B4">
      <w:pPr>
        <w:numPr>
          <w:ilvl w:val="1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 xml:space="preserve">94 people died in speed-related crashes.          </w:t>
      </w:r>
    </w:p>
    <w:p w:rsidR="004625B4" w:rsidRPr="004625B4" w:rsidRDefault="004625B4" w:rsidP="004625B4">
      <w:pPr>
        <w:numPr>
          <w:ilvl w:val="1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 xml:space="preserve">66 people died in alcohol-related crashes.                                   .                                                             .                               </w:t>
      </w:r>
    </w:p>
    <w:p w:rsidR="004625B4" w:rsidRPr="004625B4" w:rsidRDefault="004625B4" w:rsidP="004625B4">
      <w:pPr>
        <w:numPr>
          <w:ilvl w:val="1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>53 people died who were unbelted.                  </w:t>
      </w:r>
    </w:p>
    <w:p w:rsidR="004625B4" w:rsidRPr="004625B4" w:rsidRDefault="004625B4" w:rsidP="004625B4">
      <w:pPr>
        <w:numPr>
          <w:ilvl w:val="1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>189 were men, 67 were women.</w:t>
      </w:r>
    </w:p>
    <w:p w:rsidR="004625B4" w:rsidRPr="004625B4" w:rsidRDefault="004625B4" w:rsidP="004625B4">
      <w:pPr>
        <w:numPr>
          <w:ilvl w:val="1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 xml:space="preserve">27 were pedestrians.     </w:t>
      </w:r>
    </w:p>
    <w:p w:rsidR="004625B4" w:rsidRPr="004625B4" w:rsidRDefault="004625B4" w:rsidP="004625B4">
      <w:pPr>
        <w:numPr>
          <w:ilvl w:val="1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>Three were bicyclists.</w:t>
      </w:r>
    </w:p>
    <w:p w:rsidR="004625B4" w:rsidRPr="004625B4" w:rsidRDefault="004625B4" w:rsidP="004625B4">
      <w:pPr>
        <w:numPr>
          <w:ilvl w:val="1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 xml:space="preserve">42 were a motorcyclists.                     </w:t>
      </w:r>
    </w:p>
    <w:p w:rsidR="004625B4" w:rsidRPr="004625B4" w:rsidRDefault="004625B4" w:rsidP="004625B4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0"/>
          <w:szCs w:val="20"/>
        </w:rPr>
      </w:pPr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>14,001 motorists were arrested for DWI in 2021, compared with 13,029 in 2020. </w:t>
      </w:r>
    </w:p>
    <w:p w:rsidR="004625B4" w:rsidRPr="004625B4" w:rsidRDefault="004625B4" w:rsidP="004625B4">
      <w:pPr>
        <w:spacing w:before="100" w:beforeAutospacing="1" w:after="100" w:afterAutospacing="1"/>
        <w:outlineLvl w:val="2"/>
        <w:rPr>
          <w:rFonts w:ascii="Segoe UI Semilight" w:eastAsia="Times New Roman" w:hAnsi="Segoe UI Semilight" w:cs="Segoe UI Semilight"/>
          <w:color w:val="262626"/>
          <w:sz w:val="23"/>
          <w:szCs w:val="23"/>
        </w:rPr>
      </w:pPr>
      <w:r w:rsidRPr="004625B4">
        <w:rPr>
          <w:rFonts w:ascii="Segoe UI Semilight" w:eastAsia="Times New Roman" w:hAnsi="Segoe UI Semilight" w:cs="Segoe UI Semilight"/>
          <w:color w:val="262626"/>
          <w:sz w:val="23"/>
          <w:szCs w:val="23"/>
        </w:rPr>
        <w:t xml:space="preserve">January-July Fatalities by Age </w:t>
      </w:r>
    </w:p>
    <w:tbl>
      <w:tblPr>
        <w:tblW w:w="84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Fatalities by age"/>
      </w:tblPr>
      <w:tblGrid>
        <w:gridCol w:w="544"/>
        <w:gridCol w:w="683"/>
        <w:gridCol w:w="683"/>
        <w:gridCol w:w="683"/>
        <w:gridCol w:w="684"/>
        <w:gridCol w:w="684"/>
        <w:gridCol w:w="684"/>
        <w:gridCol w:w="684"/>
        <w:gridCol w:w="684"/>
        <w:gridCol w:w="821"/>
        <w:gridCol w:w="1641"/>
      </w:tblGrid>
      <w:tr w:rsidR="004625B4" w:rsidRPr="004625B4" w:rsidTr="004625B4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​0-10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​11-20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​21-30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​31-40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​41-50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​51-60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​61-70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​71-80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​81-90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91-​100​​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Not Reported ​</w:t>
            </w:r>
          </w:p>
        </w:tc>
      </w:tr>
      <w:tr w:rsidR="004625B4" w:rsidRPr="004625B4" w:rsidTr="004625B4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​3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​26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​54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​39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​39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​26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​21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​11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​3</w:t>
            </w:r>
          </w:p>
        </w:tc>
        <w:tc>
          <w:tcPr>
            <w:tcW w:w="0" w:type="auto"/>
            <w:vAlign w:val="center"/>
            <w:hideMark/>
          </w:tcPr>
          <w:p w:rsidR="004625B4" w:rsidRPr="004625B4" w:rsidRDefault="004625B4" w:rsidP="004625B4">
            <w:pPr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4625B4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​0</w:t>
            </w:r>
          </w:p>
        </w:tc>
      </w:tr>
    </w:tbl>
    <w:p w:rsidR="006E4076" w:rsidRDefault="004625B4">
      <w:r w:rsidRPr="004625B4">
        <w:rPr>
          <w:rFonts w:ascii="Segoe UI" w:eastAsia="Times New Roman" w:hAnsi="Segoe UI" w:cs="Segoe UI"/>
          <w:color w:val="666666"/>
          <w:sz w:val="20"/>
          <w:szCs w:val="20"/>
        </w:rPr>
        <w:t> </w:t>
      </w:r>
      <w:bookmarkStart w:id="0" w:name="_GoBack"/>
      <w:bookmarkEnd w:id="0"/>
    </w:p>
    <w:sectPr w:rsidR="006E4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01BF"/>
    <w:multiLevelType w:val="multilevel"/>
    <w:tmpl w:val="5D2E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67D61"/>
    <w:multiLevelType w:val="multilevel"/>
    <w:tmpl w:val="8C70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B4"/>
    <w:rsid w:val="004625B4"/>
    <w:rsid w:val="006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9ED4A-5FC4-4D6F-A390-D06D60C4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25B4"/>
    <w:pPr>
      <w:spacing w:before="100" w:beforeAutospacing="1" w:after="100" w:afterAutospacing="1"/>
      <w:outlineLvl w:val="2"/>
    </w:pPr>
    <w:rPr>
      <w:rFonts w:ascii="Segoe UI Semilight" w:eastAsia="Times New Roman" w:hAnsi="Segoe UI Semilight" w:cs="Segoe UI Semilight"/>
      <w:color w:val="26262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25B4"/>
    <w:rPr>
      <w:rFonts w:ascii="Segoe UI Semilight" w:eastAsia="Times New Roman" w:hAnsi="Segoe UI Semilight" w:cs="Segoe UI Semilight"/>
      <w:color w:val="262626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625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4610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2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52E884AF5364B977868E4B2B72F9B" ma:contentTypeVersion="32" ma:contentTypeDescription="Create a new document." ma:contentTypeScope="" ma:versionID="b686c08a81657b03805ed9efa9062cf6">
  <xsd:schema xmlns:xsd="http://www.w3.org/2001/XMLSchema" xmlns:xs="http://www.w3.org/2001/XMLSchema" xmlns:p="http://schemas.microsoft.com/office/2006/metadata/properties" xmlns:ns1="http://schemas.microsoft.com/sharepoint/v3" xmlns:ns2="76277157-f053-447d-b51c-f2ac70d1d264" xmlns:ns3="7d00395c-1cec-46dd-a6e4-aa3937540b2f" xmlns:ns4="3b79636a-69c1-4e9d-8ee2-0be5a7b14314" targetNamespace="http://schemas.microsoft.com/office/2006/metadata/properties" ma:root="true" ma:fieldsID="4809e2d5a7a238e01ad86bedb7b91f42" ns1:_="" ns2:_="" ns3:_="" ns4:_="">
    <xsd:import namespace="http://schemas.microsoft.com/sharepoint/v3"/>
    <xsd:import namespace="76277157-f053-447d-b51c-f2ac70d1d264"/>
    <xsd:import namespace="7d00395c-1cec-46dd-a6e4-aa3937540b2f"/>
    <xsd:import namespace="3b79636a-69c1-4e9d-8ee2-0be5a7b143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AttributeHTField0" minOccurs="0"/>
                <xsd:element ref="ns3:BoardandCommitteeHTField0" minOccurs="0"/>
                <xsd:element ref="ns3:CityHTField0" minOccurs="0"/>
                <xsd:element ref="ns3:CountyHTField0" minOccurs="0"/>
                <xsd:element ref="ns3:DivisionHTField0" minOccurs="0"/>
                <xsd:element ref="ns3:DPSLanguageHTField0" minOccurs="0"/>
                <xsd:element ref="ns3:PersonaHTField0" minOccurs="0"/>
                <xsd:element ref="ns3:ProgramHTField0" minOccurs="0"/>
                <xsd:element ref="ns3:ResourceTypeHTField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77157-f053-447d-b51c-f2ac70d1d26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1f54eaa-fb43-48df-985d-2fe37102412c}" ma:internalName="TaxCatchAll" ma:showField="CatchAllData" ma:web="76277157-f053-447d-b51c-f2ac70d1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0395c-1cec-46dd-a6e4-aa3937540b2f" elementFormDefault="qualified">
    <xsd:import namespace="http://schemas.microsoft.com/office/2006/documentManagement/types"/>
    <xsd:import namespace="http://schemas.microsoft.com/office/infopath/2007/PartnerControls"/>
    <xsd:element name="AttributeHTField0" ma:index="14" nillable="true" ma:taxonomy="true" ma:internalName="AttributeHTField0" ma:taxonomyFieldName="Attribute" ma:displayName="Attribute" ma:readOnly="false" ma:default="" ma:fieldId="{0f438da6-0e28-4159-b27d-29f78c675f85}" ma:taxonomyMulti="true" ma:sspId="c7530b11-593d-46f5-bcee-2cdf02c3e1a6" ma:termSetId="a7d82120-b4a1-4697-8e3d-5be0e60b3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ardandCommitteeHTField0" ma:index="16" nillable="true" ma:taxonomy="true" ma:internalName="BoardandCommitteeHTField0" ma:taxonomyFieldName="Board_x0020_and_x0020_Committee" ma:displayName="Board and Committee" ma:default="" ma:fieldId="{31ab1ccb-ce69-472b-8e4a-149bb3597f2e}" ma:taxonomyMulti="true" ma:sspId="c7530b11-593d-46f5-bcee-2cdf02c3e1a6" ma:termSetId="c545ba62-cb31-4892-ae4e-d95850da0c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ityHTField0" ma:index="18" nillable="true" ma:taxonomy="true" ma:internalName="CityHTField0" ma:taxonomyFieldName="City" ma:displayName="City" ma:fieldId="{c1504bb3-cee6-480a-955b-3d6760b87740}" ma:sspId="c7530b11-593d-46f5-bcee-2cdf02c3e1a6" ma:termSetId="22624551-aec7-4778-a19d-46e38326bf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yHTField0" ma:index="20" nillable="true" ma:taxonomy="true" ma:internalName="CountyHTField0" ma:taxonomyFieldName="County" ma:displayName="County" ma:fieldId="{52a28e79-b012-4159-8ff0-52b7d5042a75}" ma:sspId="c7530b11-593d-46f5-bcee-2cdf02c3e1a6" ma:termSetId="dad805e2-9b7c-46ad-ad0d-b9a36d5758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visionHTField0" ma:index="22" nillable="true" ma:taxonomy="true" ma:internalName="DivisionHTField0" ma:taxonomyFieldName="Division" ma:displayName="Division" ma:readOnly="false" ma:default="" ma:fieldId="{07dec948-ac7d-4e7d-a5a4-6ad75b40a96b}" ma:taxonomyMulti="true" ma:sspId="c7530b11-593d-46f5-bcee-2cdf02c3e1a6" ma:termSetId="8b5917ab-4605-4701-a2b2-630343cd30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PSLanguageHTField0" ma:index="24" nillable="true" ma:taxonomy="true" ma:internalName="DPSLanguageHTField0" ma:taxonomyFieldName="DPSLanguage" ma:displayName="DPSLanguage" ma:fieldId="{975b8405-8184-470a-bf92-17460eb73536}" ma:sspId="c7530b11-593d-46f5-bcee-2cdf02c3e1a6" ma:termSetId="29448fe6-e2c2-468d-bc67-6db50f0c43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HTField0" ma:index="26" nillable="true" ma:taxonomy="true" ma:internalName="PersonaHTField0" ma:taxonomyFieldName="Persona" ma:displayName="Persona" ma:readOnly="false" ma:default="" ma:fieldId="{7978f24a-c143-4649-a337-dcc3797f14ca}" ma:taxonomyMulti="true" ma:sspId="c7530b11-593d-46f5-bcee-2cdf02c3e1a6" ma:termSetId="687f798e-377e-4d14-b110-5fca2889b2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HTField0" ma:index="28" nillable="true" ma:taxonomy="true" ma:internalName="ProgramHTField0" ma:taxonomyFieldName="Program" ma:displayName="Program" ma:default="" ma:fieldId="{4425d31d-0c22-48b7-b9b1-0e01e0d4bb53}" ma:taxonomyMulti="true" ma:sspId="c7530b11-593d-46f5-bcee-2cdf02c3e1a6" ma:termSetId="4bcb9f0c-089f-4fe2-b546-69037f00fb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sourceTypeHTField0" ma:index="30" nillable="true" ma:taxonomy="true" ma:internalName="ResourceTypeHTField0" ma:taxonomyFieldName="Resource_x0020_Type" ma:displayName="Resource Type" ma:fieldId="{80cc93eb-bea3-421a-b9f8-b396941645e3}" ma:sspId="c7530b11-593d-46f5-bcee-2cdf02c3e1a6" ma:termSetId="d124cdd1-a3d3-4d0f-a11c-672f29aac4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9636a-69c1-4e9d-8ee2-0be5a7b14314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ardandCommitteeHTField0 xmlns="7d00395c-1cec-46dd-a6e4-aa3937540b2f">
      <Terms xmlns="http://schemas.microsoft.com/office/infopath/2007/PartnerControls"/>
    </BoardandCommitteeHTField0>
    <PersonaHTField0 xmlns="7d00395c-1cec-46dd-a6e4-aa3937540b2f">
      <Terms xmlns="http://schemas.microsoft.com/office/infopath/2007/PartnerControls"/>
    </PersonaHTField0>
    <TaxKeywordTaxHTField xmlns="76277157-f053-447d-b51c-f2ac70d1d264">
      <Terms xmlns="http://schemas.microsoft.com/office/infopath/2007/PartnerControls"/>
    </TaxKeywordTaxHTField>
    <ProgramHTField0 xmlns="7d00395c-1cec-46dd-a6e4-aa3937540b2f">
      <Terms xmlns="http://schemas.microsoft.com/office/infopath/2007/PartnerControls"/>
    </ProgramHTField0>
    <TaxCatchAll xmlns="76277157-f053-447d-b51c-f2ac70d1d264"/>
    <PublishingExpirationDate xmlns="http://schemas.microsoft.com/sharepoint/v3" xsi:nil="true"/>
    <PublishingStartDate xmlns="http://schemas.microsoft.com/sharepoint/v3" xsi:nil="true"/>
    <CityHTField0 xmlns="7d00395c-1cec-46dd-a6e4-aa3937540b2f">
      <Terms xmlns="http://schemas.microsoft.com/office/infopath/2007/PartnerControls"/>
    </CityHTField0>
    <AttributeHTField0 xmlns="7d00395c-1cec-46dd-a6e4-aa3937540b2f">
      <Terms xmlns="http://schemas.microsoft.com/office/infopath/2007/PartnerControls"/>
    </AttributeHTField0>
    <CountyHTField0 xmlns="7d00395c-1cec-46dd-a6e4-aa3937540b2f">
      <Terms xmlns="http://schemas.microsoft.com/office/infopath/2007/PartnerControls"/>
    </CountyHTField0>
    <DivisionHTField0 xmlns="7d00395c-1cec-46dd-a6e4-aa3937540b2f">
      <Terms xmlns="http://schemas.microsoft.com/office/infopath/2007/PartnerControls"/>
    </DivisionHTField0>
    <DPSLanguageHTField0 xmlns="7d00395c-1cec-46dd-a6e4-aa3937540b2f">
      <Terms xmlns="http://schemas.microsoft.com/office/infopath/2007/PartnerControls"/>
    </DPSLanguageHTField0>
    <ResourceTypeHTField0 xmlns="7d00395c-1cec-46dd-a6e4-aa3937540b2f">
      <Terms xmlns="http://schemas.microsoft.com/office/infopath/2007/PartnerControls"/>
    </ResourceTypeHTField0>
  </documentManagement>
</p:properties>
</file>

<file path=customXml/itemProps1.xml><?xml version="1.0" encoding="utf-8"?>
<ds:datastoreItem xmlns:ds="http://schemas.openxmlformats.org/officeDocument/2006/customXml" ds:itemID="{C7EE336B-9C95-4DE7-8758-60E34AEF88F3}"/>
</file>

<file path=customXml/itemProps2.xml><?xml version="1.0" encoding="utf-8"?>
<ds:datastoreItem xmlns:ds="http://schemas.openxmlformats.org/officeDocument/2006/customXml" ds:itemID="{E5322F87-2496-4FCF-88C6-ACAACAD38404}"/>
</file>

<file path=customXml/itemProps3.xml><?xml version="1.0" encoding="utf-8"?>
<ds:datastoreItem xmlns:ds="http://schemas.openxmlformats.org/officeDocument/2006/customXml" ds:itemID="{B880822B-EB5E-46A1-84DE-4AA19D259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Safety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Wasserman, Scott (DPS)</dc:creator>
  <cp:keywords/>
  <dc:description/>
  <cp:lastModifiedBy>Wasserman, Scott (DPS)</cp:lastModifiedBy>
  <cp:revision>1</cp:revision>
  <dcterms:created xsi:type="dcterms:W3CDTF">2021-09-08T13:19:00Z</dcterms:created>
  <dcterms:modified xsi:type="dcterms:W3CDTF">2021-09-08T13:19:00Z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0x010100E7252E884AF5364B977868E4B2B72F9B</vt:lpwstr>
  </property>
</Properties>
</file>