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DC40F" w14:textId="410BBD43" w:rsidR="00EF0461" w:rsidRPr="00A64FDB" w:rsidRDefault="00540647" w:rsidP="00602157">
      <w:pPr>
        <w:jc w:val="center"/>
        <w:rPr>
          <w:b/>
          <w:bCs/>
          <w:sz w:val="36"/>
          <w:szCs w:val="36"/>
        </w:rPr>
      </w:pPr>
      <w:r w:rsidRPr="00A64FDB">
        <w:rPr>
          <w:b/>
          <w:bCs/>
          <w:sz w:val="36"/>
          <w:szCs w:val="36"/>
        </w:rPr>
        <w:t xml:space="preserve">Extra Speed </w:t>
      </w:r>
      <w:r w:rsidR="00271099">
        <w:rPr>
          <w:b/>
          <w:bCs/>
          <w:sz w:val="36"/>
          <w:szCs w:val="36"/>
        </w:rPr>
        <w:t>Enforcement</w:t>
      </w:r>
      <w:r w:rsidR="00EA49B7" w:rsidRPr="00A64FDB">
        <w:rPr>
          <w:b/>
          <w:bCs/>
          <w:sz w:val="36"/>
          <w:szCs w:val="36"/>
        </w:rPr>
        <w:t xml:space="preserve"> </w:t>
      </w:r>
      <w:r w:rsidRPr="00A64FDB">
        <w:rPr>
          <w:b/>
          <w:bCs/>
          <w:sz w:val="36"/>
          <w:szCs w:val="36"/>
        </w:rPr>
        <w:t xml:space="preserve">and Awareness </w:t>
      </w:r>
      <w:r w:rsidR="00A64FDB">
        <w:rPr>
          <w:b/>
          <w:bCs/>
          <w:sz w:val="36"/>
          <w:szCs w:val="36"/>
        </w:rPr>
        <w:br/>
      </w:r>
      <w:r w:rsidRPr="00A64FDB">
        <w:rPr>
          <w:b/>
          <w:bCs/>
          <w:sz w:val="36"/>
          <w:szCs w:val="36"/>
        </w:rPr>
        <w:t>Campaign</w:t>
      </w:r>
      <w:r w:rsidR="00EF0461" w:rsidRPr="00A64FDB">
        <w:rPr>
          <w:b/>
          <w:bCs/>
          <w:sz w:val="36"/>
          <w:szCs w:val="36"/>
        </w:rPr>
        <w:t xml:space="preserve"> Messaging</w:t>
      </w:r>
    </w:p>
    <w:p w14:paraId="19274DBE" w14:textId="77777777" w:rsidR="00602157" w:rsidRPr="00602157" w:rsidRDefault="00602157" w:rsidP="00602157">
      <w:pPr>
        <w:jc w:val="center"/>
        <w:rPr>
          <w:b/>
          <w:bCs/>
          <w:sz w:val="36"/>
          <w:szCs w:val="36"/>
          <w:u w:val="single"/>
        </w:rPr>
      </w:pPr>
    </w:p>
    <w:p w14:paraId="13DE20C8" w14:textId="3B480B52" w:rsidR="00540647" w:rsidRPr="00540647" w:rsidRDefault="00EB165E" w:rsidP="00540647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Look forward to a safe spring and summer by watching your speed</w:t>
      </w:r>
      <w:r w:rsidR="00495057">
        <w:rPr>
          <w:b/>
          <w:bCs/>
          <w:sz w:val="32"/>
          <w:szCs w:val="32"/>
        </w:rPr>
        <w:t xml:space="preserve">. </w:t>
      </w:r>
      <w:r w:rsidR="001A27F8">
        <w:rPr>
          <w:b/>
          <w:bCs/>
          <w:sz w:val="32"/>
          <w:szCs w:val="32"/>
        </w:rPr>
        <w:t xml:space="preserve"> </w:t>
      </w:r>
    </w:p>
    <w:p w14:paraId="760D0C46" w14:textId="01022E46" w:rsidR="000330ED" w:rsidRPr="00495057" w:rsidRDefault="00EB165E" w:rsidP="0049505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Choosing to speed creates</w:t>
      </w:r>
      <w:r w:rsidR="008A2C12" w:rsidRPr="00495057">
        <w:rPr>
          <w:sz w:val="32"/>
          <w:szCs w:val="32"/>
        </w:rPr>
        <w:t xml:space="preserve"> lasting effects</w:t>
      </w:r>
      <w:r w:rsidR="000330ED" w:rsidRPr="00495057">
        <w:rPr>
          <w:sz w:val="32"/>
          <w:szCs w:val="32"/>
        </w:rPr>
        <w:t>:</w:t>
      </w:r>
      <w:r w:rsidR="008A2C12" w:rsidRPr="00495057">
        <w:rPr>
          <w:sz w:val="32"/>
          <w:szCs w:val="32"/>
        </w:rPr>
        <w:t xml:space="preserve"> </w:t>
      </w:r>
    </w:p>
    <w:p w14:paraId="31B8573E" w14:textId="7FB8724E" w:rsidR="000330ED" w:rsidRDefault="00EB165E" w:rsidP="000330E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1A27F8">
        <w:rPr>
          <w:sz w:val="32"/>
          <w:szCs w:val="32"/>
        </w:rPr>
        <w:t>rashes</w:t>
      </w:r>
      <w:r w:rsidR="008A2C12">
        <w:rPr>
          <w:sz w:val="32"/>
          <w:szCs w:val="32"/>
        </w:rPr>
        <w:t xml:space="preserve"> involving a fatality</w:t>
      </w:r>
      <w:r w:rsidR="000330ED">
        <w:rPr>
          <w:sz w:val="32"/>
          <w:szCs w:val="32"/>
        </w:rPr>
        <w:t xml:space="preserve"> or</w:t>
      </w:r>
      <w:r w:rsidR="008A2C12">
        <w:rPr>
          <w:sz w:val="32"/>
          <w:szCs w:val="32"/>
        </w:rPr>
        <w:t xml:space="preserve"> life-changing injury</w:t>
      </w:r>
      <w:r w:rsidR="000330ED">
        <w:rPr>
          <w:sz w:val="32"/>
          <w:szCs w:val="32"/>
        </w:rPr>
        <w:t>.</w:t>
      </w:r>
      <w:r w:rsidR="008A2C12">
        <w:rPr>
          <w:sz w:val="32"/>
          <w:szCs w:val="32"/>
        </w:rPr>
        <w:t xml:space="preserve"> </w:t>
      </w:r>
    </w:p>
    <w:p w14:paraId="4516743C" w14:textId="55E70E3F" w:rsidR="000330ED" w:rsidRDefault="001A27F8" w:rsidP="000330ED">
      <w:pPr>
        <w:pStyle w:val="ListParagraph"/>
        <w:numPr>
          <w:ilvl w:val="1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Citation </w:t>
      </w:r>
      <w:r w:rsidR="000330ED">
        <w:rPr>
          <w:sz w:val="32"/>
          <w:szCs w:val="32"/>
        </w:rPr>
        <w:t>or</w:t>
      </w:r>
      <w:bookmarkStart w:id="0" w:name="_GoBack"/>
      <w:bookmarkEnd w:id="0"/>
      <w:r w:rsidR="000330ED">
        <w:rPr>
          <w:sz w:val="32"/>
          <w:szCs w:val="32"/>
        </w:rPr>
        <w:t xml:space="preserve"> loss of license that </w:t>
      </w:r>
      <w:r w:rsidR="00EB165E">
        <w:rPr>
          <w:sz w:val="32"/>
          <w:szCs w:val="32"/>
        </w:rPr>
        <w:t>impact</w:t>
      </w:r>
      <w:r w:rsidR="00EB165E">
        <w:rPr>
          <w:sz w:val="32"/>
          <w:szCs w:val="32"/>
        </w:rPr>
        <w:t>s</w:t>
      </w:r>
      <w:r w:rsidR="00EB165E">
        <w:rPr>
          <w:sz w:val="32"/>
          <w:szCs w:val="32"/>
        </w:rPr>
        <w:t xml:space="preserve"> </w:t>
      </w:r>
      <w:r w:rsidR="00EB165E">
        <w:rPr>
          <w:sz w:val="32"/>
          <w:szCs w:val="32"/>
        </w:rPr>
        <w:t>your</w:t>
      </w:r>
      <w:r w:rsidR="000330ED">
        <w:rPr>
          <w:sz w:val="32"/>
          <w:szCs w:val="32"/>
        </w:rPr>
        <w:t xml:space="preserve"> life and </w:t>
      </w:r>
      <w:r w:rsidR="008A2C12">
        <w:rPr>
          <w:sz w:val="32"/>
          <w:szCs w:val="32"/>
        </w:rPr>
        <w:t>family</w:t>
      </w:r>
      <w:r w:rsidR="000330ED">
        <w:rPr>
          <w:sz w:val="32"/>
          <w:szCs w:val="32"/>
        </w:rPr>
        <w:t>.</w:t>
      </w:r>
      <w:r w:rsidR="008A2C12">
        <w:rPr>
          <w:sz w:val="32"/>
          <w:szCs w:val="32"/>
        </w:rPr>
        <w:t xml:space="preserve"> </w:t>
      </w:r>
    </w:p>
    <w:p w14:paraId="2D8FE386" w14:textId="3EA0F255" w:rsidR="00A33E2F" w:rsidRPr="00434924" w:rsidRDefault="00EB165E" w:rsidP="00EB165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EB165E">
        <w:rPr>
          <w:sz w:val="32"/>
          <w:szCs w:val="32"/>
        </w:rPr>
        <w:t>Through April 21, preliminary numbers show speed-related deaths for this year are comparable with those of the past two years, but even one death is one too many.</w:t>
      </w:r>
      <w:r w:rsidR="00A33E2F" w:rsidRPr="00434924">
        <w:rPr>
          <w:sz w:val="32"/>
          <w:szCs w:val="32"/>
        </w:rPr>
        <w:t xml:space="preserve"> </w:t>
      </w:r>
    </w:p>
    <w:p w14:paraId="0F0BED8B" w14:textId="77777777" w:rsidR="00EB165E" w:rsidRPr="00EB165E" w:rsidRDefault="00EB165E" w:rsidP="00EB165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B165E">
        <w:rPr>
          <w:sz w:val="32"/>
          <w:szCs w:val="32"/>
        </w:rPr>
        <w:t>26 in 2024</w:t>
      </w:r>
    </w:p>
    <w:p w14:paraId="57A4B128" w14:textId="64903213" w:rsidR="00EB165E" w:rsidRPr="00EB165E" w:rsidRDefault="00EB165E" w:rsidP="00EB165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B165E">
        <w:rPr>
          <w:sz w:val="32"/>
          <w:szCs w:val="32"/>
        </w:rPr>
        <w:t>22 in 2023</w:t>
      </w:r>
    </w:p>
    <w:p w14:paraId="642D2631" w14:textId="0ADDDFF8" w:rsidR="00EB165E" w:rsidRPr="00EB165E" w:rsidRDefault="00EB165E" w:rsidP="00EB165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B165E">
        <w:rPr>
          <w:sz w:val="32"/>
          <w:szCs w:val="32"/>
        </w:rPr>
        <w:t>29 in 2022</w:t>
      </w:r>
    </w:p>
    <w:p w14:paraId="331F1DC3" w14:textId="7CE5D122" w:rsidR="00EB165E" w:rsidRPr="00EB165E" w:rsidRDefault="00EB165E" w:rsidP="00EB165E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EB165E">
        <w:rPr>
          <w:sz w:val="32"/>
          <w:szCs w:val="32"/>
        </w:rPr>
        <w:t>43 in 2021</w:t>
      </w:r>
    </w:p>
    <w:p w14:paraId="08326BF4" w14:textId="4730D9EA" w:rsidR="00EF0461" w:rsidRDefault="00EB165E" w:rsidP="00820612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7A1619">
        <w:rPr>
          <w:sz w:val="32"/>
          <w:szCs w:val="32"/>
        </w:rPr>
        <w:t>22 in 2020</w:t>
      </w:r>
    </w:p>
    <w:p w14:paraId="3824BA74" w14:textId="77777777" w:rsidR="007A1619" w:rsidRPr="007A1619" w:rsidRDefault="007A1619" w:rsidP="007A1619">
      <w:pPr>
        <w:ind w:left="1440"/>
        <w:rPr>
          <w:sz w:val="32"/>
          <w:szCs w:val="32"/>
        </w:rPr>
      </w:pPr>
    </w:p>
    <w:p w14:paraId="2F555C41" w14:textId="5CF2FD53" w:rsidR="00332A17" w:rsidRDefault="00332A17" w:rsidP="00A64FDB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Speeding continues to be a leading cause of death on Minnesota roads. </w:t>
      </w:r>
    </w:p>
    <w:p w14:paraId="0972B0D4" w14:textId="77777777" w:rsidR="007A1619" w:rsidRPr="007A1619" w:rsidRDefault="007A1619" w:rsidP="007A1619">
      <w:pPr>
        <w:pStyle w:val="ListParagraph"/>
        <w:numPr>
          <w:ilvl w:val="0"/>
          <w:numId w:val="24"/>
        </w:numPr>
        <w:rPr>
          <w:bCs/>
          <w:sz w:val="32"/>
          <w:szCs w:val="32"/>
        </w:rPr>
      </w:pPr>
      <w:r w:rsidRPr="007A1619">
        <w:rPr>
          <w:bCs/>
          <w:sz w:val="32"/>
          <w:szCs w:val="32"/>
        </w:rPr>
        <w:t>In 2023, 115 motorists died in speed-related crashes (preliminary).</w:t>
      </w:r>
    </w:p>
    <w:p w14:paraId="0FF66247" w14:textId="749F48E0" w:rsidR="007A1619" w:rsidRPr="007A1619" w:rsidRDefault="007A1619" w:rsidP="007A1619">
      <w:pPr>
        <w:pStyle w:val="ListParagraph"/>
        <w:numPr>
          <w:ilvl w:val="0"/>
          <w:numId w:val="24"/>
        </w:numPr>
        <w:rPr>
          <w:bCs/>
          <w:sz w:val="32"/>
          <w:szCs w:val="32"/>
        </w:rPr>
      </w:pPr>
      <w:r w:rsidRPr="007A1619">
        <w:rPr>
          <w:bCs/>
          <w:sz w:val="32"/>
          <w:szCs w:val="32"/>
        </w:rPr>
        <w:t>During the 100 deadliest days in the past five years (2019-2023), preliminary numbers show that 246 people lost their lives in speed-related crashes.</w:t>
      </w:r>
    </w:p>
    <w:p w14:paraId="3143523A" w14:textId="2B787C46" w:rsidR="008417EB" w:rsidRPr="00332A17" w:rsidRDefault="007A1619" w:rsidP="00332A17">
      <w:pPr>
        <w:pStyle w:val="ListParagraph"/>
        <w:numPr>
          <w:ilvl w:val="0"/>
          <w:numId w:val="28"/>
        </w:numPr>
        <w:rPr>
          <w:bCs/>
          <w:sz w:val="32"/>
          <w:szCs w:val="32"/>
        </w:rPr>
      </w:pPr>
      <w:r w:rsidRPr="007A1619">
        <w:rPr>
          <w:bCs/>
          <w:sz w:val="32"/>
          <w:szCs w:val="32"/>
        </w:rPr>
        <w:t>Speed contributed to an average of 92 deaths per year from 2014-2018, but an average of 123 deaths per year from 2019-2023.</w:t>
      </w:r>
    </w:p>
    <w:p w14:paraId="7EB644F2" w14:textId="77777777" w:rsidR="00FD74EB" w:rsidRPr="00FD74EB" w:rsidRDefault="00FD74EB" w:rsidP="00FD74EB">
      <w:pPr>
        <w:ind w:left="360"/>
        <w:rPr>
          <w:b/>
          <w:sz w:val="32"/>
          <w:szCs w:val="32"/>
          <w:u w:val="single"/>
        </w:rPr>
      </w:pPr>
    </w:p>
    <w:p w14:paraId="317FFBDD" w14:textId="09E4B108" w:rsidR="00402253" w:rsidRPr="00402253" w:rsidRDefault="002A2A43" w:rsidP="00402253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Drive smart </w:t>
      </w:r>
      <w:r w:rsidR="009C46BE">
        <w:rPr>
          <w:b/>
          <w:bCs/>
          <w:sz w:val="32"/>
          <w:szCs w:val="32"/>
        </w:rPr>
        <w:t xml:space="preserve">but if </w:t>
      </w:r>
      <w:r>
        <w:rPr>
          <w:b/>
          <w:bCs/>
          <w:sz w:val="32"/>
          <w:szCs w:val="32"/>
        </w:rPr>
        <w:t>you don’t safely share the road with others, expect to be stopped.</w:t>
      </w:r>
    </w:p>
    <w:p w14:paraId="3D74DE57" w14:textId="22978C63" w:rsidR="00CD0340" w:rsidRDefault="00CD0340" w:rsidP="003B5C6C">
      <w:pPr>
        <w:pStyle w:val="ListParagraph"/>
        <w:numPr>
          <w:ilvl w:val="0"/>
          <w:numId w:val="22"/>
        </w:numPr>
        <w:ind w:left="1080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Extra speed </w:t>
      </w:r>
      <w:r w:rsidR="00271099">
        <w:rPr>
          <w:bCs/>
          <w:sz w:val="32"/>
          <w:szCs w:val="32"/>
        </w:rPr>
        <w:t>enforcement</w:t>
      </w:r>
      <w:r>
        <w:rPr>
          <w:bCs/>
          <w:sz w:val="32"/>
          <w:szCs w:val="32"/>
        </w:rPr>
        <w:t xml:space="preserve"> statewide </w:t>
      </w:r>
      <w:r w:rsidR="007A1619">
        <w:rPr>
          <w:bCs/>
          <w:sz w:val="32"/>
          <w:szCs w:val="32"/>
        </w:rPr>
        <w:t>runs May</w:t>
      </w:r>
      <w:r w:rsidR="007A1619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 xml:space="preserve">1 through </w:t>
      </w:r>
      <w:r w:rsidR="007A1619">
        <w:rPr>
          <w:bCs/>
          <w:sz w:val="32"/>
          <w:szCs w:val="32"/>
        </w:rPr>
        <w:t>Sept. 2</w:t>
      </w:r>
      <w:r>
        <w:rPr>
          <w:bCs/>
          <w:sz w:val="32"/>
          <w:szCs w:val="32"/>
        </w:rPr>
        <w:t xml:space="preserve">. </w:t>
      </w:r>
    </w:p>
    <w:p w14:paraId="395F3795" w14:textId="473E55F8" w:rsidR="005C6F8B" w:rsidRDefault="005700FA" w:rsidP="003B5C6C">
      <w:pPr>
        <w:pStyle w:val="ListParagraph"/>
        <w:numPr>
          <w:ilvl w:val="0"/>
          <w:numId w:val="22"/>
        </w:numPr>
        <w:ind w:left="1080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T</w:t>
      </w:r>
      <w:r w:rsidR="000F4E9E">
        <w:rPr>
          <w:bCs/>
          <w:sz w:val="32"/>
          <w:szCs w:val="32"/>
        </w:rPr>
        <w:t>rooper</w:t>
      </w:r>
      <w:r w:rsidR="00AD6D39">
        <w:rPr>
          <w:bCs/>
          <w:sz w:val="32"/>
          <w:szCs w:val="32"/>
        </w:rPr>
        <w:t xml:space="preserve">s, deputies and police officers </w:t>
      </w:r>
      <w:r>
        <w:rPr>
          <w:bCs/>
          <w:sz w:val="32"/>
          <w:szCs w:val="32"/>
        </w:rPr>
        <w:t>are spending</w:t>
      </w:r>
      <w:r w:rsidR="000F4E9E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additional</w:t>
      </w:r>
      <w:r w:rsidR="000F4E9E">
        <w:rPr>
          <w:bCs/>
          <w:sz w:val="32"/>
          <w:szCs w:val="32"/>
        </w:rPr>
        <w:t xml:space="preserve"> </w:t>
      </w:r>
      <w:r w:rsidR="00AD6D39">
        <w:rPr>
          <w:bCs/>
          <w:sz w:val="32"/>
          <w:szCs w:val="32"/>
        </w:rPr>
        <w:t xml:space="preserve">time </w:t>
      </w:r>
      <w:r>
        <w:rPr>
          <w:bCs/>
          <w:sz w:val="32"/>
          <w:szCs w:val="32"/>
        </w:rPr>
        <w:t>stopping</w:t>
      </w:r>
      <w:r w:rsidR="000F4E9E">
        <w:rPr>
          <w:bCs/>
          <w:sz w:val="32"/>
          <w:szCs w:val="32"/>
        </w:rPr>
        <w:t xml:space="preserve"> speeders. </w:t>
      </w:r>
    </w:p>
    <w:p w14:paraId="35657AFD" w14:textId="559312ED" w:rsidR="007A1619" w:rsidRPr="00786130" w:rsidRDefault="003B5C6C" w:rsidP="00786130">
      <w:pPr>
        <w:pStyle w:val="ListParagraph"/>
        <w:numPr>
          <w:ilvl w:val="0"/>
          <w:numId w:val="30"/>
        </w:numPr>
        <w:ind w:left="1080"/>
        <w:rPr>
          <w:bCs/>
          <w:sz w:val="32"/>
          <w:szCs w:val="32"/>
        </w:rPr>
      </w:pPr>
      <w:r>
        <w:rPr>
          <w:bCs/>
          <w:sz w:val="32"/>
          <w:szCs w:val="32"/>
        </w:rPr>
        <w:t>You can help us save lives and prevent life-changing injuries</w:t>
      </w:r>
      <w:r w:rsidR="00786130">
        <w:rPr>
          <w:bCs/>
          <w:sz w:val="32"/>
          <w:szCs w:val="32"/>
        </w:rPr>
        <w:t xml:space="preserve">. </w:t>
      </w:r>
      <w:r w:rsidR="007A1619" w:rsidRPr="00786130">
        <w:rPr>
          <w:bCs/>
          <w:sz w:val="32"/>
          <w:szCs w:val="32"/>
        </w:rPr>
        <w:t>Watching your speed and driving to road conditions:</w:t>
      </w:r>
    </w:p>
    <w:p w14:paraId="112C1D78" w14:textId="4CCA031E" w:rsidR="007A1619" w:rsidRPr="007A1619" w:rsidRDefault="007A1619" w:rsidP="007A1619">
      <w:pPr>
        <w:pStyle w:val="ListParagraph"/>
        <w:numPr>
          <w:ilvl w:val="2"/>
          <w:numId w:val="30"/>
        </w:numPr>
        <w:ind w:left="1800"/>
        <w:rPr>
          <w:bCs/>
          <w:sz w:val="32"/>
          <w:szCs w:val="32"/>
        </w:rPr>
      </w:pPr>
      <w:r w:rsidRPr="007A1619">
        <w:rPr>
          <w:bCs/>
          <w:sz w:val="32"/>
          <w:szCs w:val="32"/>
        </w:rPr>
        <w:t>Gives you more vehicle control.</w:t>
      </w:r>
    </w:p>
    <w:p w14:paraId="64734B19" w14:textId="7CE677E7" w:rsidR="007A1619" w:rsidRPr="007A1619" w:rsidRDefault="007A1619" w:rsidP="007A1619">
      <w:pPr>
        <w:pStyle w:val="ListParagraph"/>
        <w:numPr>
          <w:ilvl w:val="2"/>
          <w:numId w:val="30"/>
        </w:numPr>
        <w:ind w:left="1800"/>
        <w:rPr>
          <w:bCs/>
          <w:sz w:val="32"/>
          <w:szCs w:val="32"/>
        </w:rPr>
      </w:pPr>
      <w:r w:rsidRPr="007A1619">
        <w:rPr>
          <w:bCs/>
          <w:sz w:val="32"/>
          <w:szCs w:val="32"/>
        </w:rPr>
        <w:t>Allows you to respond more quickly to changing conditions, such as bad weather, road construction, or in an area at night that isn’t well lit.</w:t>
      </w:r>
    </w:p>
    <w:p w14:paraId="180B7958" w14:textId="206A3D32" w:rsidR="00710C23" w:rsidRPr="00A64FDB" w:rsidRDefault="007A1619" w:rsidP="00786130">
      <w:pPr>
        <w:pStyle w:val="ListParagraph"/>
        <w:numPr>
          <w:ilvl w:val="0"/>
          <w:numId w:val="12"/>
        </w:numPr>
        <w:ind w:left="1800"/>
        <w:rPr>
          <w:bCs/>
          <w:sz w:val="32"/>
          <w:szCs w:val="32"/>
        </w:rPr>
      </w:pPr>
      <w:r w:rsidRPr="007A1619">
        <w:rPr>
          <w:bCs/>
          <w:sz w:val="32"/>
          <w:szCs w:val="32"/>
        </w:rPr>
        <w:t>Decreases the severity of the impact during a crash.</w:t>
      </w:r>
      <w:r w:rsidRPr="007A1619" w:rsidDel="007A1619">
        <w:rPr>
          <w:bCs/>
          <w:sz w:val="32"/>
          <w:szCs w:val="32"/>
        </w:rPr>
        <w:t xml:space="preserve"> </w:t>
      </w:r>
      <w:r w:rsidR="00036A10" w:rsidRPr="00A64FDB">
        <w:rPr>
          <w:bCs/>
          <w:sz w:val="32"/>
          <w:szCs w:val="32"/>
        </w:rPr>
        <w:t>Speeding is a</w:t>
      </w:r>
      <w:r w:rsidR="00710C23" w:rsidRPr="00A64FDB">
        <w:rPr>
          <w:bCs/>
          <w:sz w:val="32"/>
          <w:szCs w:val="32"/>
        </w:rPr>
        <w:t xml:space="preserve"> </w:t>
      </w:r>
      <w:r w:rsidR="00036A10" w:rsidRPr="00A64FDB">
        <w:rPr>
          <w:bCs/>
          <w:sz w:val="32"/>
          <w:szCs w:val="32"/>
        </w:rPr>
        <w:t>c</w:t>
      </w:r>
      <w:r w:rsidR="00710C23" w:rsidRPr="00A64FDB">
        <w:rPr>
          <w:bCs/>
          <w:sz w:val="32"/>
          <w:szCs w:val="32"/>
        </w:rPr>
        <w:t xml:space="preserve">ostly </w:t>
      </w:r>
      <w:r w:rsidR="00036A10" w:rsidRPr="00A64FDB">
        <w:rPr>
          <w:bCs/>
          <w:sz w:val="32"/>
          <w:szCs w:val="32"/>
        </w:rPr>
        <w:t>c</w:t>
      </w:r>
      <w:r w:rsidR="00710C23" w:rsidRPr="00A64FDB">
        <w:rPr>
          <w:bCs/>
          <w:sz w:val="32"/>
          <w:szCs w:val="32"/>
        </w:rPr>
        <w:t>hoice</w:t>
      </w:r>
      <w:r w:rsidR="00402253">
        <w:rPr>
          <w:bCs/>
          <w:sz w:val="32"/>
          <w:szCs w:val="32"/>
        </w:rPr>
        <w:t>.</w:t>
      </w:r>
    </w:p>
    <w:p w14:paraId="7448A925" w14:textId="26BA6D60" w:rsidR="0005217E" w:rsidRDefault="00710C23" w:rsidP="00786130">
      <w:pPr>
        <w:pStyle w:val="ListParagraph"/>
        <w:numPr>
          <w:ilvl w:val="1"/>
          <w:numId w:val="31"/>
        </w:numPr>
        <w:ind w:left="1080"/>
        <w:rPr>
          <w:bCs/>
          <w:sz w:val="32"/>
          <w:szCs w:val="32"/>
        </w:rPr>
      </w:pPr>
      <w:r w:rsidRPr="007D2440">
        <w:rPr>
          <w:bCs/>
          <w:sz w:val="32"/>
          <w:szCs w:val="32"/>
        </w:rPr>
        <w:t xml:space="preserve">A citation may affect </w:t>
      </w:r>
      <w:r w:rsidR="007A1619">
        <w:rPr>
          <w:bCs/>
          <w:sz w:val="32"/>
          <w:szCs w:val="32"/>
        </w:rPr>
        <w:t>your</w:t>
      </w:r>
      <w:r w:rsidRPr="007D2440">
        <w:rPr>
          <w:bCs/>
          <w:sz w:val="32"/>
          <w:szCs w:val="32"/>
        </w:rPr>
        <w:t xml:space="preserve"> bank account, driving record or insurance rates</w:t>
      </w:r>
      <w:r w:rsidR="007D2440">
        <w:rPr>
          <w:bCs/>
          <w:sz w:val="32"/>
          <w:szCs w:val="32"/>
        </w:rPr>
        <w:t>.</w:t>
      </w:r>
      <w:r w:rsidR="00AD6D39">
        <w:rPr>
          <w:bCs/>
          <w:sz w:val="32"/>
          <w:szCs w:val="32"/>
        </w:rPr>
        <w:t xml:space="preserve"> </w:t>
      </w:r>
    </w:p>
    <w:p w14:paraId="6B71A060" w14:textId="2CCC589E" w:rsidR="00710C23" w:rsidRPr="007D2440" w:rsidRDefault="00710C23" w:rsidP="00786130">
      <w:pPr>
        <w:pStyle w:val="ListParagraph"/>
        <w:numPr>
          <w:ilvl w:val="1"/>
          <w:numId w:val="31"/>
        </w:numPr>
        <w:ind w:left="1080"/>
        <w:rPr>
          <w:bCs/>
          <w:sz w:val="32"/>
          <w:szCs w:val="32"/>
        </w:rPr>
      </w:pPr>
      <w:r w:rsidRPr="007D2440">
        <w:rPr>
          <w:bCs/>
          <w:sz w:val="32"/>
          <w:szCs w:val="32"/>
        </w:rPr>
        <w:t xml:space="preserve">The cost of a speeding </w:t>
      </w:r>
      <w:r w:rsidR="007A1619">
        <w:rPr>
          <w:bCs/>
          <w:sz w:val="32"/>
          <w:szCs w:val="32"/>
        </w:rPr>
        <w:t>ticket</w:t>
      </w:r>
      <w:r w:rsidR="007A1619" w:rsidRPr="007D2440">
        <w:rPr>
          <w:bCs/>
          <w:sz w:val="32"/>
          <w:szCs w:val="32"/>
        </w:rPr>
        <w:t xml:space="preserve"> </w:t>
      </w:r>
      <w:r w:rsidR="007A1619">
        <w:rPr>
          <w:bCs/>
          <w:sz w:val="32"/>
          <w:szCs w:val="32"/>
        </w:rPr>
        <w:t>varies</w:t>
      </w:r>
      <w:r w:rsidRPr="007D2440">
        <w:rPr>
          <w:bCs/>
          <w:sz w:val="32"/>
          <w:szCs w:val="32"/>
        </w:rPr>
        <w:t xml:space="preserve"> by county, but it will typically cost </w:t>
      </w:r>
      <w:r w:rsidR="007A1619">
        <w:rPr>
          <w:bCs/>
          <w:sz w:val="32"/>
          <w:szCs w:val="32"/>
        </w:rPr>
        <w:t>you</w:t>
      </w:r>
      <w:r w:rsidRPr="007D2440">
        <w:rPr>
          <w:bCs/>
          <w:sz w:val="32"/>
          <w:szCs w:val="32"/>
        </w:rPr>
        <w:t xml:space="preserve"> more than $110 with court fees for traveling 10 mph over the limit. Fines double for those speeding 20 mph over the limit</w:t>
      </w:r>
      <w:r w:rsidR="00BE1A5E">
        <w:rPr>
          <w:bCs/>
          <w:sz w:val="32"/>
          <w:szCs w:val="32"/>
        </w:rPr>
        <w:t>,</w:t>
      </w:r>
      <w:r w:rsidRPr="007D2440">
        <w:rPr>
          <w:bCs/>
          <w:sz w:val="32"/>
          <w:szCs w:val="32"/>
        </w:rPr>
        <w:t xml:space="preserve"> and </w:t>
      </w:r>
      <w:r w:rsidR="007A1619">
        <w:rPr>
          <w:bCs/>
          <w:sz w:val="32"/>
          <w:szCs w:val="32"/>
        </w:rPr>
        <w:t>you</w:t>
      </w:r>
      <w:r w:rsidR="007A1619" w:rsidRPr="007D2440">
        <w:rPr>
          <w:bCs/>
          <w:sz w:val="32"/>
          <w:szCs w:val="32"/>
        </w:rPr>
        <w:t xml:space="preserve"> </w:t>
      </w:r>
      <w:r w:rsidRPr="007D2440">
        <w:rPr>
          <w:bCs/>
          <w:sz w:val="32"/>
          <w:szCs w:val="32"/>
        </w:rPr>
        <w:t xml:space="preserve">can lose </w:t>
      </w:r>
      <w:r w:rsidR="007A1619">
        <w:rPr>
          <w:bCs/>
          <w:sz w:val="32"/>
          <w:szCs w:val="32"/>
        </w:rPr>
        <w:t>your</w:t>
      </w:r>
      <w:r w:rsidR="007A1619" w:rsidRPr="007D2440">
        <w:rPr>
          <w:bCs/>
          <w:sz w:val="32"/>
          <w:szCs w:val="32"/>
        </w:rPr>
        <w:t xml:space="preserve"> </w:t>
      </w:r>
      <w:r w:rsidRPr="007D2440">
        <w:rPr>
          <w:bCs/>
          <w:sz w:val="32"/>
          <w:szCs w:val="32"/>
        </w:rPr>
        <w:t>license for six months for going 100 mph or more.</w:t>
      </w:r>
    </w:p>
    <w:p w14:paraId="39675B5B" w14:textId="77777777" w:rsidR="00EF0461" w:rsidRDefault="00EF0461" w:rsidP="00EF0461"/>
    <w:sectPr w:rsidR="00EF0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A43"/>
    <w:multiLevelType w:val="hybridMultilevel"/>
    <w:tmpl w:val="7242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6A5F"/>
    <w:multiLevelType w:val="hybridMultilevel"/>
    <w:tmpl w:val="327C2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F8"/>
    <w:multiLevelType w:val="hybridMultilevel"/>
    <w:tmpl w:val="DF3E0C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E11AAF"/>
    <w:multiLevelType w:val="hybridMultilevel"/>
    <w:tmpl w:val="BEC2A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2043A"/>
    <w:multiLevelType w:val="hybridMultilevel"/>
    <w:tmpl w:val="A22CE2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A56335C"/>
    <w:multiLevelType w:val="hybridMultilevel"/>
    <w:tmpl w:val="CA5A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C41CF"/>
    <w:multiLevelType w:val="hybridMultilevel"/>
    <w:tmpl w:val="CC8A73D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D4010EE"/>
    <w:multiLevelType w:val="hybridMultilevel"/>
    <w:tmpl w:val="77F8D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64E81C8">
      <w:numFmt w:val="bullet"/>
      <w:lvlText w:val="•"/>
      <w:lvlJc w:val="left"/>
      <w:pPr>
        <w:ind w:left="1440" w:firstLine="0"/>
      </w:pPr>
      <w:rPr>
        <w:rFonts w:ascii="Calibri" w:eastAsiaTheme="minorHAns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033823"/>
    <w:multiLevelType w:val="hybridMultilevel"/>
    <w:tmpl w:val="CA58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67B03"/>
    <w:multiLevelType w:val="hybridMultilevel"/>
    <w:tmpl w:val="024EA9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9F7B95"/>
    <w:multiLevelType w:val="hybridMultilevel"/>
    <w:tmpl w:val="0CD6ABD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1A957E5B"/>
    <w:multiLevelType w:val="hybridMultilevel"/>
    <w:tmpl w:val="6134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56F5E"/>
    <w:multiLevelType w:val="hybridMultilevel"/>
    <w:tmpl w:val="7DA0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8548E"/>
    <w:multiLevelType w:val="hybridMultilevel"/>
    <w:tmpl w:val="3CEA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C6286"/>
    <w:multiLevelType w:val="hybridMultilevel"/>
    <w:tmpl w:val="06BE23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EA73EA"/>
    <w:multiLevelType w:val="hybridMultilevel"/>
    <w:tmpl w:val="4F1C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67C65"/>
    <w:multiLevelType w:val="hybridMultilevel"/>
    <w:tmpl w:val="E1146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B22375"/>
    <w:multiLevelType w:val="hybridMultilevel"/>
    <w:tmpl w:val="12E682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A5DBF"/>
    <w:multiLevelType w:val="hybridMultilevel"/>
    <w:tmpl w:val="7AE2C9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3E5C57"/>
    <w:multiLevelType w:val="hybridMultilevel"/>
    <w:tmpl w:val="94A04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90662B"/>
    <w:multiLevelType w:val="hybridMultilevel"/>
    <w:tmpl w:val="8EA01A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2A2636"/>
    <w:multiLevelType w:val="hybridMultilevel"/>
    <w:tmpl w:val="607AAA2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1E979D8"/>
    <w:multiLevelType w:val="hybridMultilevel"/>
    <w:tmpl w:val="35A44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7B10B1"/>
    <w:multiLevelType w:val="hybridMultilevel"/>
    <w:tmpl w:val="00FAC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187151"/>
    <w:multiLevelType w:val="hybridMultilevel"/>
    <w:tmpl w:val="DFE876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B03680"/>
    <w:multiLevelType w:val="hybridMultilevel"/>
    <w:tmpl w:val="695EB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F1E1158"/>
    <w:multiLevelType w:val="hybridMultilevel"/>
    <w:tmpl w:val="365A85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firstLine="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295C83"/>
    <w:multiLevelType w:val="hybridMultilevel"/>
    <w:tmpl w:val="BD48ECF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1687A"/>
    <w:multiLevelType w:val="hybridMultilevel"/>
    <w:tmpl w:val="074C3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8"/>
  </w:num>
  <w:num w:numId="4">
    <w:abstractNumId w:val="19"/>
  </w:num>
  <w:num w:numId="5">
    <w:abstractNumId w:val="0"/>
  </w:num>
  <w:num w:numId="6">
    <w:abstractNumId w:val="13"/>
  </w:num>
  <w:num w:numId="7">
    <w:abstractNumId w:val="16"/>
  </w:num>
  <w:num w:numId="8">
    <w:abstractNumId w:val="11"/>
  </w:num>
  <w:num w:numId="9">
    <w:abstractNumId w:val="15"/>
  </w:num>
  <w:num w:numId="10">
    <w:abstractNumId w:val="0"/>
  </w:num>
  <w:num w:numId="11">
    <w:abstractNumId w:val="27"/>
  </w:num>
  <w:num w:numId="12">
    <w:abstractNumId w:val="10"/>
  </w:num>
  <w:num w:numId="13">
    <w:abstractNumId w:val="1"/>
  </w:num>
  <w:num w:numId="14">
    <w:abstractNumId w:val="8"/>
  </w:num>
  <w:num w:numId="15">
    <w:abstractNumId w:val="14"/>
  </w:num>
  <w:num w:numId="16">
    <w:abstractNumId w:val="7"/>
  </w:num>
  <w:num w:numId="17">
    <w:abstractNumId w:val="25"/>
  </w:num>
  <w:num w:numId="18">
    <w:abstractNumId w:val="2"/>
  </w:num>
  <w:num w:numId="19">
    <w:abstractNumId w:val="26"/>
  </w:num>
  <w:num w:numId="20">
    <w:abstractNumId w:val="20"/>
  </w:num>
  <w:num w:numId="21">
    <w:abstractNumId w:val="18"/>
  </w:num>
  <w:num w:numId="22">
    <w:abstractNumId w:val="5"/>
  </w:num>
  <w:num w:numId="23">
    <w:abstractNumId w:val="17"/>
  </w:num>
  <w:num w:numId="24">
    <w:abstractNumId w:val="24"/>
  </w:num>
  <w:num w:numId="25">
    <w:abstractNumId w:val="6"/>
  </w:num>
  <w:num w:numId="26">
    <w:abstractNumId w:val="21"/>
  </w:num>
  <w:num w:numId="27">
    <w:abstractNumId w:val="9"/>
  </w:num>
  <w:num w:numId="28">
    <w:abstractNumId w:val="23"/>
  </w:num>
  <w:num w:numId="29">
    <w:abstractNumId w:val="3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61"/>
    <w:rsid w:val="00024971"/>
    <w:rsid w:val="000330ED"/>
    <w:rsid w:val="00036A10"/>
    <w:rsid w:val="0005217E"/>
    <w:rsid w:val="000700D0"/>
    <w:rsid w:val="00086C25"/>
    <w:rsid w:val="00087E18"/>
    <w:rsid w:val="000B32E1"/>
    <w:rsid w:val="000C0878"/>
    <w:rsid w:val="000E1F95"/>
    <w:rsid w:val="000E3ABC"/>
    <w:rsid w:val="000F4E9E"/>
    <w:rsid w:val="000F4F3A"/>
    <w:rsid w:val="00113463"/>
    <w:rsid w:val="00130326"/>
    <w:rsid w:val="00134D16"/>
    <w:rsid w:val="00134E53"/>
    <w:rsid w:val="00185C32"/>
    <w:rsid w:val="001A27F8"/>
    <w:rsid w:val="001E5692"/>
    <w:rsid w:val="00203055"/>
    <w:rsid w:val="00204A3F"/>
    <w:rsid w:val="00205B4F"/>
    <w:rsid w:val="002109DD"/>
    <w:rsid w:val="00215466"/>
    <w:rsid w:val="002164AA"/>
    <w:rsid w:val="00223419"/>
    <w:rsid w:val="00227043"/>
    <w:rsid w:val="00251EE9"/>
    <w:rsid w:val="00271099"/>
    <w:rsid w:val="00282A7A"/>
    <w:rsid w:val="002A2A43"/>
    <w:rsid w:val="002A3364"/>
    <w:rsid w:val="003257C3"/>
    <w:rsid w:val="00332A17"/>
    <w:rsid w:val="00345F8D"/>
    <w:rsid w:val="00357900"/>
    <w:rsid w:val="00363403"/>
    <w:rsid w:val="003A0765"/>
    <w:rsid w:val="003A0D92"/>
    <w:rsid w:val="003A35D6"/>
    <w:rsid w:val="003B5C6C"/>
    <w:rsid w:val="003B6DAD"/>
    <w:rsid w:val="003D002C"/>
    <w:rsid w:val="003E218E"/>
    <w:rsid w:val="003E3449"/>
    <w:rsid w:val="003F6B9D"/>
    <w:rsid w:val="00402253"/>
    <w:rsid w:val="00420AD8"/>
    <w:rsid w:val="004250D8"/>
    <w:rsid w:val="00426A1C"/>
    <w:rsid w:val="00434924"/>
    <w:rsid w:val="00495057"/>
    <w:rsid w:val="004A3DE3"/>
    <w:rsid w:val="004D556E"/>
    <w:rsid w:val="004F3C29"/>
    <w:rsid w:val="004F7506"/>
    <w:rsid w:val="005372F6"/>
    <w:rsid w:val="00540647"/>
    <w:rsid w:val="0055024E"/>
    <w:rsid w:val="005542AE"/>
    <w:rsid w:val="005700FA"/>
    <w:rsid w:val="00590AED"/>
    <w:rsid w:val="005C63EF"/>
    <w:rsid w:val="005C6F8B"/>
    <w:rsid w:val="005D2EE8"/>
    <w:rsid w:val="005E7931"/>
    <w:rsid w:val="005F39B6"/>
    <w:rsid w:val="0060165A"/>
    <w:rsid w:val="00602157"/>
    <w:rsid w:val="0062113D"/>
    <w:rsid w:val="006549A9"/>
    <w:rsid w:val="00674040"/>
    <w:rsid w:val="0068306E"/>
    <w:rsid w:val="0069125F"/>
    <w:rsid w:val="00692DE0"/>
    <w:rsid w:val="006B6FDD"/>
    <w:rsid w:val="006E6846"/>
    <w:rsid w:val="006E73E1"/>
    <w:rsid w:val="00700B72"/>
    <w:rsid w:val="00710C23"/>
    <w:rsid w:val="00722044"/>
    <w:rsid w:val="007721EC"/>
    <w:rsid w:val="00786130"/>
    <w:rsid w:val="007A1619"/>
    <w:rsid w:val="007D2440"/>
    <w:rsid w:val="007F5EEC"/>
    <w:rsid w:val="00800E4C"/>
    <w:rsid w:val="00835D93"/>
    <w:rsid w:val="008417EB"/>
    <w:rsid w:val="00864628"/>
    <w:rsid w:val="0087165D"/>
    <w:rsid w:val="00872EA5"/>
    <w:rsid w:val="00882D41"/>
    <w:rsid w:val="008A0818"/>
    <w:rsid w:val="008A2C12"/>
    <w:rsid w:val="008B7FB4"/>
    <w:rsid w:val="008C656E"/>
    <w:rsid w:val="008F075E"/>
    <w:rsid w:val="0090530D"/>
    <w:rsid w:val="00940413"/>
    <w:rsid w:val="009773F9"/>
    <w:rsid w:val="00992F3B"/>
    <w:rsid w:val="009B22BA"/>
    <w:rsid w:val="009C46BE"/>
    <w:rsid w:val="00A00228"/>
    <w:rsid w:val="00A046F2"/>
    <w:rsid w:val="00A1378B"/>
    <w:rsid w:val="00A2507D"/>
    <w:rsid w:val="00A33E2F"/>
    <w:rsid w:val="00A3519B"/>
    <w:rsid w:val="00A416E4"/>
    <w:rsid w:val="00A64FDB"/>
    <w:rsid w:val="00A932B9"/>
    <w:rsid w:val="00AB0E9B"/>
    <w:rsid w:val="00AB6A36"/>
    <w:rsid w:val="00AD6D39"/>
    <w:rsid w:val="00AF4381"/>
    <w:rsid w:val="00B029B3"/>
    <w:rsid w:val="00B07600"/>
    <w:rsid w:val="00B13FD5"/>
    <w:rsid w:val="00B329EF"/>
    <w:rsid w:val="00B4220F"/>
    <w:rsid w:val="00B5344C"/>
    <w:rsid w:val="00B639D9"/>
    <w:rsid w:val="00B84419"/>
    <w:rsid w:val="00BA1B1A"/>
    <w:rsid w:val="00BE1A5E"/>
    <w:rsid w:val="00C24CF2"/>
    <w:rsid w:val="00C263C3"/>
    <w:rsid w:val="00C556F6"/>
    <w:rsid w:val="00C57A45"/>
    <w:rsid w:val="00CA45BB"/>
    <w:rsid w:val="00CD0340"/>
    <w:rsid w:val="00CD734F"/>
    <w:rsid w:val="00D13863"/>
    <w:rsid w:val="00D331EB"/>
    <w:rsid w:val="00D445DC"/>
    <w:rsid w:val="00D94926"/>
    <w:rsid w:val="00DF11C7"/>
    <w:rsid w:val="00E2783E"/>
    <w:rsid w:val="00E37916"/>
    <w:rsid w:val="00E47C03"/>
    <w:rsid w:val="00E5121A"/>
    <w:rsid w:val="00E818EA"/>
    <w:rsid w:val="00EA49B7"/>
    <w:rsid w:val="00EB14D8"/>
    <w:rsid w:val="00EB165E"/>
    <w:rsid w:val="00ED734E"/>
    <w:rsid w:val="00EF0461"/>
    <w:rsid w:val="00EF2770"/>
    <w:rsid w:val="00EF45AB"/>
    <w:rsid w:val="00F31CA4"/>
    <w:rsid w:val="00F52660"/>
    <w:rsid w:val="00F53C84"/>
    <w:rsid w:val="00F56149"/>
    <w:rsid w:val="00F74744"/>
    <w:rsid w:val="00F86937"/>
    <w:rsid w:val="00FA64E0"/>
    <w:rsid w:val="00FB49B5"/>
    <w:rsid w:val="00FD74EB"/>
    <w:rsid w:val="00FE2F46"/>
    <w:rsid w:val="00FE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7CFB7"/>
  <w15:chartTrackingRefBased/>
  <w15:docId w15:val="{426C43AE-512C-46E0-9E4B-CC395FC8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46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0461"/>
    <w:pPr>
      <w:ind w:left="720"/>
    </w:pPr>
  </w:style>
  <w:style w:type="character" w:styleId="Hyperlink">
    <w:name w:val="Hyperlink"/>
    <w:basedOn w:val="DefaultParagraphFont"/>
    <w:uiPriority w:val="99"/>
    <w:unhideWhenUsed/>
    <w:rsid w:val="00426A1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E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4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440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440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9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Partner</TermName>
          <TermId xmlns="http://schemas.microsoft.com/office/infopath/2007/PartnerControls">3e30f7d2-da76-47aa-a77a-6f2d281d3342</TermId>
        </TermInfo>
      </Terms>
    </PersonaHTField0>
    <TaxCatchAll xmlns="76277157-f053-447d-b51c-f2ac70d1d264">
      <Value>6</Value>
      <Value>9</Value>
      <Value>2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</TermName>
          <TermId xmlns="http://schemas.microsoft.com/office/infopath/2007/PartnerControls">fd91249d-af1e-468e-ac38-53e6e91e917b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6ABCEA1C-8B76-4413-9AA4-AC9693494B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FF4896-A965-4C6A-895D-DAEC2746B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277157-f053-447d-b51c-f2ac70d1d264"/>
    <ds:schemaRef ds:uri="8ebf228f-6bae-43a4-8e6b-26e821d931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213B48-B87B-4091-8997-EC96F529E888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76277157-f053-447d-b51c-f2ac70d1d264"/>
    <ds:schemaRef ds:uri="http://schemas.microsoft.com/sharepoint/v3"/>
    <ds:schemaRef ds:uri="http://schemas.microsoft.com/office/infopath/2007/PartnerControls"/>
    <ds:schemaRef ds:uri="http://purl.org/dc/terms/"/>
    <ds:schemaRef ds:uri="8ebf228f-6bae-43a4-8e6b-26e821d93128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Speed Patrols Key Messages Partner</vt:lpstr>
    </vt:vector>
  </TitlesOfParts>
  <Company>Department of Public Safety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Speed Patrols Key Messages Partner</dc:title>
  <dc:subject/>
  <dc:creator>Boxum, Dave (DPS)</dc:creator>
  <cp:keywords/>
  <dc:description/>
  <cp:lastModifiedBy>Boxum, Dave (DPS)</cp:lastModifiedBy>
  <cp:revision>6</cp:revision>
  <dcterms:created xsi:type="dcterms:W3CDTF">2024-05-06T14:24:00Z</dcterms:created>
  <dcterms:modified xsi:type="dcterms:W3CDTF">2024-05-06T14:56:00Z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9;#Partner|3e30f7d2-da76-47aa-a77a-6f2d281d3342</vt:lpwstr>
  </property>
  <property fmtid="{D5CDD505-2E9C-101B-9397-08002B2CF9AE}" pid="6" name="Attribute">
    <vt:lpwstr>6;#Enforcement|fd91249d-af1e-468e-ac38-53e6e91e917b</vt:lpwstr>
  </property>
</Properties>
</file>