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2D15F6">
      <w:pPr>
        <w:rPr>
          <w:i/>
        </w:rPr>
      </w:pP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5010150</wp:posOffset>
                </wp:positionV>
                <wp:extent cx="0" cy="3962400"/>
                <wp:effectExtent l="76200" t="19050" r="76200" b="76200"/>
                <wp:wrapNone/>
                <wp:docPr id="12" name="Straight Connector 12" descr="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alt="Title: Line - Description: black line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75pt,394.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ysywEAANkDAAAOAAAAZHJzL2Uyb0RvYy54bWysU02P0zAQvSPxHyzfadIsWkHUdA9dwWUF&#10;Fcv+ANcZN9b6S2PTpP+esdNmEaA9IC5uxp73Zt6b6eZusoadAKP2ruPrVc0ZOOl77Y4df/r+6d0H&#10;zmISrhfGO+j4GSK/2759sxlDC40fvOkBGZG42I6h40NKoa2qKAewIq58AEePyqMViUI8Vj2Kkdit&#10;qZq6vq1Gj31ALyFGur2fH/m28CsFMn1VKkJipuPUWyonlvOQz2q7Ee0RRRi0vLQh/qELK7SjogvV&#10;vUiC/UD9B5XVEn30Kq2kt5VXSksoGkjNuv5NzeMgAhQtZE4Mi03x/9HKL6c9Mt3T7BrOnLA0o8eE&#10;Qh+HxHbeOXLQI8uPPURJzh2MkM/MaAdkp06GAA85ICfHEFsi3Lk9XqIY9phtmRTa/EuC2VTcPy/u&#10;w5SYnC8l3d58vG3e12Uy1QswYEyfwVuWPzpeymdCcXqIiYpR6jWFgtzIXLp8pbOBnGzcN1Aklord&#10;lGmVNYOdQXYStCD98zrLIK6SmSFKG7OA6tdBl9wMg7J6C7B5Hbhkl4repQVotfP4N3Carq2qOf+q&#10;etaaZR98fy6DKHbQ/hRll13PC/prXOAv/8jtTwAAAP//AwBQSwMEFAAGAAgAAAAhAO7l6gLhAAAA&#10;DgEAAA8AAABkcnMvZG93bnJldi54bWxMj81OwzAQhO9IvIO1SNyo4xLSEOJUCAm40hSp4ubGzg/E&#10;6yh22tCnZysOcNvZHc1+k69n27ODGX3nUIJYRMAMVk532Eh43z7fpMB8UKhV79BI+DYe1sXlRa4y&#10;7Y64MYcyNIxC0GdKQhvCkHHuq9ZY5RduMEi32o1WBZJjw/WojhRue76MooRb1SF9aNVgnlpTfZWT&#10;lZCkyU7Ucbk8iemlfvtIt6+bz5OU11fz4wOwYObwZ4YzPqFDQUx7N6H2rCctYnFHXgmr9J5anS2/&#10;qz1NsbiNgBc5/1+j+AEAAP//AwBQSwECLQAUAAYACAAAACEAtoM4kv4AAADhAQAAEwAAAAAAAAAA&#10;AAAAAAAAAAAAW0NvbnRlbnRfVHlwZXNdLnhtbFBLAQItABQABgAIAAAAIQA4/SH/1gAAAJQBAAAL&#10;AAAAAAAAAAAAAAAAAC8BAABfcmVscy8ucmVsc1BLAQItABQABgAIAAAAIQDWfVysywEAANkDAAAO&#10;AAAAAAAAAAAAAAAAAC4CAABkcnMvZTJvRG9jLnhtbFBLAQItABQABgAIAAAAIQDu5eoC4QAAAA4B&#10;AAAPAAAAAAAAAAAAAAAAACU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5229225</wp:posOffset>
                </wp:positionV>
                <wp:extent cx="1828800" cy="35052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225C08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225C08">
                              <w:rPr>
                                <w:rFonts w:ascii="Adobe Garamond Pro Bold" w:hAnsi="Adobe Garamond Pro Bold"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ED1100" w:rsidRPr="00191BB2" w:rsidRDefault="0072517E" w:rsidP="00191BB2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91BB2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0E04EF" w:rsidRPr="00191BB2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Only 1/3 of parents talk to their </w:t>
                            </w:r>
                            <w:r w:rsidR="00225C08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kids</w:t>
                            </w:r>
                            <w:r w:rsidR="000E04EF" w:rsidRPr="00191BB2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 each year about Halloween safety</w:t>
                            </w:r>
                            <w:r w:rsidR="00225C08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:rsidR="00E10665" w:rsidRPr="00191BB2" w:rsidRDefault="00E10665" w:rsidP="00191BB2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191BB2" w:rsidRDefault="000E04EF" w:rsidP="00191BB2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91BB2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Twice as many kids are killed </w:t>
                            </w:r>
                            <w:r w:rsidR="00225C08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as pedestrians </w:t>
                            </w:r>
                            <w:r w:rsidRPr="00191BB2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by cars on Halloween than on any other day of the year.</w:t>
                            </w:r>
                          </w:p>
                          <w:p w:rsidR="00ED1100" w:rsidRPr="00191BB2" w:rsidRDefault="00ED1100" w:rsidP="00191BB2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E708B8" w:rsidRDefault="000E04EF" w:rsidP="0030299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91BB2">
                              <w:rPr>
                                <w:rFonts w:asciiTheme="minorHAnsi" w:hAnsiTheme="minorHAnsi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Suspicious fires and arson fires skyrocket around Halloween.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Blue box - Description: Blue box with text" style="position:absolute;margin-left:30.75pt;margin-top:411.75pt;width:2in;height:27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2dDwIAAAwEAAAOAAAAZHJzL2Uyb0RvYy54bWysU9uO0zAQfUfiHyy/06StWqqo6WovWoS0&#10;wEq7fIDjOI2F4zFjt0n5esZOWgq8IV4s2zM+M+fM8fZm6Aw7KvQabMnns5wzZSXU2u5L/vX18d2G&#10;Mx+ErYUBq0p+Up7f7N6+2fauUAtowdQKGYFYX/Su5G0IrsgyL1vVCT8DpywFG8BOBDriPqtR9ITe&#10;mWyR5+usB6wdglTe0+3DGOS7hN80SoYvTeNVYKbk1FtIK6a1imu224pij8K1Wk5tiH/oohPaUtEL&#10;1IMIgh1Q/wXVaYngoQkzCV0GTaOlShyIzTz/g81LK5xKXEgc7y4y+f8HKz8fn5HpuuRLzqzoaESv&#10;agjsDga25qxWXpJad+agWEVXvQ4tC5RAUupgKPscikr2zhcE+OIIMgwEQY5Iqnj3BPKbZxbuW2H3&#10;6hYR+laJmpjM48vs6umI4yNI1X+CmoqIQ4AENDTYRZlJOEboNNHTZYqxbRlLbhabTU4hSbHlKl+R&#10;T1INUZyfO/Thg4KOxU3JkWyS4MXxyYfYjijOKbGahUdtTLKKsb9dUOJ4o5LXxteioFYmoMgrUhlJ&#10;haEaJp0qqE/EEGG0JH0h2rSAPzjryY4l998PAhVn5qMllZbr1XuaR7g+4PWhuj4IKwmq5DSmcXsf&#10;Rs8fHOp9S5XGuVi4JWUbnTjHVseupnmQ5ZIU0/eInr4+p6xfn3j3EwAA//8DAFBLAwQUAAYACAAA&#10;ACEADE7AJ+EAAAALAQAADwAAAGRycy9kb3ducmV2LnhtbEyPy07DMBBF90j8gzVI7KjThpQS4lRQ&#10;aCXEqgUJlm48xBF+RLabBr6+wwp2dzRHd85Uy9EaNmCInXcCppMMGLrGq861At5e11cLYDFJp6Tx&#10;DgV8Y4RlfX5WyVL5o9visEstoxIXSylAp9SXnMdGo5Vx4nt0tPv0wcpEY2i5CvJI5dbwWZbNuZWd&#10;owta9rjS2HztDlZA+Hlam+cNt+3m/WNI6vFhtX3RQlxejPd3wBKO6Q+GX31Sh5qc9v7gVGRGwHxa&#10;EClgMcspEJBf31LYE5nfFAXwuuL/f6hPAAAA//8DAFBLAQItABQABgAIAAAAIQC2gziS/gAAAOEB&#10;AAATAAAAAAAAAAAAAAAAAAAAAABbQ29udGVudF9UeXBlc10ueG1sUEsBAi0AFAAGAAgAAAAhADj9&#10;If/WAAAAlAEAAAsAAAAAAAAAAAAAAAAALwEAAF9yZWxzLy5yZWxzUEsBAi0AFAAGAAgAAAAhAJmy&#10;LZ0PAgAADAQAAA4AAAAAAAAAAAAAAAAALgIAAGRycy9lMm9Eb2MueG1sUEsBAi0AFAAGAAgAAAAh&#10;AAxOwCfhAAAACwEAAA8AAAAAAAAAAAAAAAAAaQQAAGRycy9kb3ducmV2LnhtbFBLBQYAAAAABAAE&#10;APMAAAB3BQAAAAA=&#10;" filled="f" stroked="f">
                <v:textbox inset="2.88pt,2.88pt,2.88pt,2.88pt">
                  <w:txbxContent>
                    <w:p w:rsidR="0072517E" w:rsidRPr="00225C08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225C08">
                        <w:rPr>
                          <w:rFonts w:ascii="Adobe Garamond Pro Bold" w:hAnsi="Adobe Garamond Pro Bold"/>
                          <w:color w:val="E36C0A" w:themeColor="accent6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ED1100" w:rsidRPr="00191BB2" w:rsidRDefault="0072517E" w:rsidP="00191BB2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191BB2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br/>
                      </w:r>
                      <w:r w:rsidR="000E04EF" w:rsidRPr="00191BB2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Only 1/3 of parents talk to their </w:t>
                      </w:r>
                      <w:r w:rsidR="00225C08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>kids</w:t>
                      </w:r>
                      <w:r w:rsidR="000E04EF" w:rsidRPr="00191BB2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 each year about Halloween safety</w:t>
                      </w:r>
                      <w:r w:rsidR="00225C08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:rsidR="00E10665" w:rsidRPr="00191BB2" w:rsidRDefault="00E10665" w:rsidP="00191BB2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191BB2" w:rsidRDefault="000E04EF" w:rsidP="00191BB2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191BB2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Twice as many kids are killed </w:t>
                      </w:r>
                      <w:r w:rsidR="00225C08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as pedestrians </w:t>
                      </w:r>
                      <w:r w:rsidRPr="00191BB2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>by cars on Halloween than on any other day of the year.</w:t>
                      </w:r>
                    </w:p>
                    <w:p w:rsidR="00ED1100" w:rsidRPr="00191BB2" w:rsidRDefault="00ED1100" w:rsidP="00191BB2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E708B8" w:rsidRDefault="000E04EF" w:rsidP="0030299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191BB2">
                        <w:rPr>
                          <w:rFonts w:asciiTheme="minorHAnsi" w:hAnsiTheme="minorHAnsi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>Suspicious fires and arson fires skyrocket around Halloween.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8477250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alt="Title: Box - Description: Grey box" style="position:absolute;margin-left:4.5pt;margin-top:667.5pt;width:568.5pt;height:9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CtGUhbfAAAADAEAAA8AAABkcnMvZG93bnJldi54bWxMj0FPwzAMhe9I/IfISNxYGkqj&#10;rTSdEAhxgAsDIXHLGtNWNE7XZFv593gnuD3bT8/fq9azH8QBp9gHMqAWGQikJrieWgPvb49XSxAx&#10;WXJ2CIQGfjDCuj4/q2zpwpFe8bBJreAQiqU10KU0llLGpkNv4yKMSHz7CpO3iceplW6yRw73g7zO&#10;Mi297Yk/dHbE+w6b783eGwjFk37x6vMh0YdfPiupdzrfGXN5Md/dgkg4pz8znPAZHWpm2oY9uSgG&#10;Aytuknid5wWrk0HdaFZbVoVaFSDrSv4vUf8CAAD//wMAUEsBAi0AFAAGAAgAAAAhALaDOJL+AAAA&#10;4QEAABMAAAAAAAAAAAAAAAAAAAAAAFtDb250ZW50X1R5cGVzXS54bWxQSwECLQAUAAYACAAAACEA&#10;OP0h/9YAAACUAQAACwAAAAAAAAAAAAAAAAAvAQAAX3JlbHMvLnJlbHNQSwECLQAUAAYACAAAACEA&#10;ZkQKl2kDAAC5CAAADgAAAAAAAAAAAAAAAAAuAgAAZHJzL2Uyb0RvYy54bWxQSwECLQAUAAYACAAA&#10;ACEAK0ZSFt8AAAAMAQAADwAAAAAAAAAAAAAAAADDBQAAZHJzL2Rvd25yZXYueG1sUEsFBgAAAAAE&#10;AAQA8wAAAM8GAAAAAA=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</v:shape>
            </w:pict>
          </mc:Fallback>
        </mc:AlternateContent>
      </w: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5219700</wp:posOffset>
                </wp:positionV>
                <wp:extent cx="4533900" cy="619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2E0F8C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HALLOWEEN</w:t>
                            </w:r>
                            <w:r w:rsidR="00693032"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 xml:space="preserve">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07.75pt;margin-top:411pt;width:357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UfwIAAGsFAAAOAAAAZHJzL2Uyb0RvYy54bWysVE1PGzEQvVfqf7B8L5uEhJaIDUpBVJUQ&#10;oELF2fHaZFWvx7WdZNNf32dvNoloL1S97I5n3ozn440vLtvGsLXyoSZb8uHJgDNlJVW1fSn596eb&#10;D584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qEcjw5PT0fwCRh&#10;OxueD0eTFKY4eDsf4hdFDUtCyT2ml5sq1rchdtAeki6zdFMbkydoLNsg6OlkkB32FgQ3NmFV5sIu&#10;TKqoyzxLcWtUwhj7TWn0IheQFJmF6sp4thbgj5BS2Zhrz3GBTiiNJN7iuMMfsnqLc1dHfzPZuHdu&#10;aks+V/8q7epHn7Lu8Oj5Ud1JjO2i7UjQD3ZB1Rbz9tRtTHDypsZQbkWID8JjRTBHrH28x0cbQvNp&#10;J3G2JP/rb/qEB3Nh5WyDlSt5+LkSXnFmvlpw+nw4HqcdzYfx5OMIB39sWRxb7Kq5IkwFtEV2WUz4&#10;aHpRe2qe8TrM060wCStxd8ljL17F7iHA6yLVfJ5B2Eon4q19dDKFTkNKlHtqn4V3O15GMPqO+uUU&#10;01f07LDJ09J8FUnXmbupz11Xd/3HRmf2716f9GQcnzPq8EbOfgMAAP//AwBQSwMEFAAGAAgAAAAh&#10;AC0paAriAAAADAEAAA8AAABkcnMvZG93bnJldi54bWxMj8FOwzAQRO9I/IO1SNyoE4ugNMSpqkgV&#10;EoJDSy/cnNhNIux1iN028PVsT/S2uzOafVOuZmfZyUxh8CghXSTADLZeD9hJ2H9sHnJgISrUyno0&#10;En5MgFV1e1OqQvszbs1pFztGIRgKJaGPcSw4D21vnAoLPxok7eAnpyKtU8f1pM4U7iwXSfLEnRqQ&#10;PvRqNHVv2q/d0Ul4rTfvatsIl//a+uXtsB6/95+ZlPd38/oZWDRz/DfDBZ/QoSKmxh9RB2YlPKZZ&#10;RlYJuRBU6uJIxZJOjYRlSgOvSn5dovoDAAD//wMAUEsBAi0AFAAGAAgAAAAhALaDOJL+AAAA4QEA&#10;ABMAAAAAAAAAAAAAAAAAAAAAAFtDb250ZW50X1R5cGVzXS54bWxQSwECLQAUAAYACAAAACEAOP0h&#10;/9YAAACUAQAACwAAAAAAAAAAAAAAAAAvAQAAX3JlbHMvLnJlbHNQSwECLQAUAAYACAAAACEAuSkV&#10;1H8CAABrBQAADgAAAAAAAAAAAAAAAAAuAgAAZHJzL2Uyb0RvYy54bWxQSwECLQAUAAYACAAAACEA&#10;LSloC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2E0F8C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HALLOWEEN</w:t>
                      </w:r>
                      <w:r w:rsidR="00693032"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 xml:space="preserve">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200900" cy="5048250"/>
            <wp:effectExtent l="0" t="0" r="0" b="0"/>
            <wp:wrapNone/>
            <wp:docPr id="7" name="Picture 7" descr="Photo of kids with buckets trick or treating. " title="Hallowee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to of kids with buckets trick or treating. " title="Halloween photo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5"/>
                    <a:stretch/>
                  </pic:blipFill>
                  <pic:spPr bwMode="auto">
                    <a:xfrm>
                      <a:off x="0" y="0"/>
                      <a:ext cx="7200900" cy="504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5619750</wp:posOffset>
                </wp:positionV>
                <wp:extent cx="4950460" cy="239077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1ED" w:rsidRPr="00E708B8" w:rsidRDefault="00225C08" w:rsidP="00DB61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200" w:line="30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Avoid costumes with long or billowing fabric — it can be a fire hazard.</w:t>
                            </w:r>
                            <w:r w:rsidR="00DB61ED" w:rsidRPr="00E708B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 </w:t>
                            </w:r>
                          </w:p>
                          <w:p w:rsidR="00DB61ED" w:rsidRDefault="00225C08" w:rsidP="00DB61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Use battery operated candles or glow sticks inside jack-o-lanterns. </w:t>
                            </w:r>
                          </w:p>
                          <w:p w:rsidR="00225C08" w:rsidRPr="00E708B8" w:rsidRDefault="00225C08" w:rsidP="00225C0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225C08" w:rsidRDefault="00DB61ED" w:rsidP="00225C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25C0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T</w:t>
                            </w:r>
                            <w:r w:rsidR="00225C08" w:rsidRPr="00225C0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each children to stay away from open flames and to stop, drop and roll if their cloth</w:t>
                            </w:r>
                            <w:r w:rsidR="00225C0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es catch</w:t>
                            </w:r>
                            <w:r w:rsidR="00225C08" w:rsidRPr="00225C0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fire. </w:t>
                            </w:r>
                          </w:p>
                          <w:p w:rsidR="00225C08" w:rsidRPr="00225C08" w:rsidRDefault="00225C08" w:rsidP="00225C08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225C08" w:rsidP="003029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Keep decorations like hay and corn stalks away from any ignition source.</w:t>
                            </w:r>
                            <w:r w:rsidR="0030299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74.75pt;margin-top:442.5pt;width:389.8pt;height:18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tyjwIAAJQFAAAOAAAAZHJzL2Uyb0RvYy54bWysVN9P2zAQfp+0/8Hy+0haWhgVKepATJMQ&#10;oMHEs+vY1Jrt82y3SffXc3aStmO8MO0lse++u/N99+P8ojWabIQPCmxFR0clJcJyqJV9ruiPx+tP&#10;nykJkdmaabCiolsR6MX844fzxs3EGFaga+EJOrFh1riKrmJ0s6IIfCUMC0fghEWlBG9YxKt/LmrP&#10;GvRudDEuy5OiAV87D1yEgNKrTknn2b+Ugsc7KYOIRFcU3xbz1+fvMn2L+TmbPXvmVor3z2D/8ArD&#10;lMWgO1dXLDKy9uovV0ZxDwFkPOJgCpBScZFzwGxG5atsHlbMiZwLkhPcjqbw/9zy2829J6rG2h1T&#10;YpnBGj2KNpIv0BIUIT+NCzOEPTgExhbliB3kAYUp7VZ6k/6YEEE9Mr3dsZu8cRROzqbl5ARVHHXj&#10;47Py9HSa/BR7c+dD/CrAkHSoqMfyZVbZ5ibEDjpAUrQAWtXXSut8SS0jLrUnG4bF1jE/Ep3/gdKW&#10;NBU9OZ6W2bGFZN551ja5Eblp+nAp9S7FfIpbLRJG2+9CImk50zdiM86F3cXP6ISSGOo9hj1+/6r3&#10;GHd5oEWODDbujI2y4HP2ecr2lNU/B8pkh8faHOSdjrFdtrlbxkMHLKHeYmN46EYrOH6tsHg3LMR7&#10;5nGWsOC4H+IdfqQGJB/6EyUr8L/fkic8tjhqKWlwNisafq2ZF5Tobxab/2w0maRhzpfJ9HSMF3+o&#10;WR5q7NpcAnbECDeR4/mY8FEPR+nBPOEaWaSoqGKWY+yKxuF4GbuNgWuIi8Uig3B8HYs39sHx5Dqx&#10;nFrzsX1i3vX9G7H1b2GYYjZ71cYdNllaWKwjSJV7PPHcsdrzj6Ofp6RfU2m3HN4zar9M5y8AAAD/&#10;/wMAUEsDBBQABgAIAAAAIQB8Vilo5AAAAA0BAAAPAAAAZHJzL2Rvd25yZXYueG1sTI/LTsMwEEX3&#10;SPyDNUhsEHUepKQhToUQD4ldG2jFzo1NEhGPo9hNwt8zXdHdjObozrn5ejYdG/XgWosCwkUATGNl&#10;VYu1gI/y5TYF5rxEJTuLWsCvdrAuLi9ymSk74UaPW18zCkGXSQGN933GuasabaRb2F4j3b7tYKSn&#10;dai5GuRE4abjURAsuZEt0odG9vqp0dXP9mgEfN3U+3c3v35OcRL3z29jeb9TpRDXV/PjAzCvZ/8P&#10;w0mf1KEgp4M9onKsExDfrRJCBaRpQqVORBitQmAHmqJlmAAvcn7eovgDAAD//wMAUEsBAi0AFAAG&#10;AAgAAAAhALaDOJL+AAAA4QEAABMAAAAAAAAAAAAAAAAAAAAAAFtDb250ZW50X1R5cGVzXS54bWxQ&#10;SwECLQAUAAYACAAAACEAOP0h/9YAAACUAQAACwAAAAAAAAAAAAAAAAAvAQAAX3JlbHMvLnJlbHNQ&#10;SwECLQAUAAYACAAAACEALhKbco8CAACUBQAADgAAAAAAAAAAAAAAAAAuAgAAZHJzL2Uyb0RvYy54&#10;bWxQSwECLQAUAAYACAAAACEAfFYpaOQAAAANAQAADwAAAAAAAAAAAAAAAADpBAAAZHJzL2Rvd25y&#10;ZXYueG1sUEsFBgAAAAAEAAQA8wAAAPoFAAAAAA==&#10;" fillcolor="white [3201]" stroked="f" strokeweight=".5pt">
                <v:textbox>
                  <w:txbxContent>
                    <w:p w:rsidR="00DB61ED" w:rsidRPr="00E708B8" w:rsidRDefault="00225C08" w:rsidP="00DB61E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200" w:line="30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Avoid costumes with long or billowing fabric — it can be a fire hazard.</w:t>
                      </w:r>
                      <w:r w:rsidR="00DB61ED" w:rsidRPr="00E708B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 </w:t>
                      </w:r>
                    </w:p>
                    <w:p w:rsidR="00DB61ED" w:rsidRDefault="00225C08" w:rsidP="00DB61E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Use battery operated candles or glow sticks inside jack-o-lanterns. </w:t>
                      </w:r>
                    </w:p>
                    <w:p w:rsidR="00225C08" w:rsidRPr="00E708B8" w:rsidRDefault="00225C08" w:rsidP="00225C08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225C08" w:rsidRDefault="00DB61ED" w:rsidP="00225C0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225C0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T</w:t>
                      </w:r>
                      <w:r w:rsidR="00225C08" w:rsidRPr="00225C0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each children to stay away from open flames and to stop, drop and roll if their cloth</w:t>
                      </w:r>
                      <w:r w:rsidR="00225C0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es catch</w:t>
                      </w:r>
                      <w:r w:rsidR="00225C08" w:rsidRPr="00225C0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fire. </w:t>
                      </w:r>
                    </w:p>
                    <w:p w:rsidR="00225C08" w:rsidRPr="00225C08" w:rsidRDefault="00225C08" w:rsidP="00225C08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225C08" w:rsidP="0030299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Keep decorations like hay and corn stalks away from any ignition source.</w:t>
                      </w:r>
                      <w:r w:rsidR="0030299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5324475</wp:posOffset>
                </wp:positionV>
                <wp:extent cx="0" cy="3086100"/>
                <wp:effectExtent l="57150" t="19050" r="76200" b="76200"/>
                <wp:wrapNone/>
                <wp:docPr id="10" name="Straight Connector 10" descr="Orang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alt="Title: Line - Description: Orange line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419.25pt" to="189.75pt,6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+4zQEAAOYDAAAOAAAAZHJzL2Uyb0RvYy54bWysU01v2zAMvQ/YfxB0X2xnQFAEcXpI0V6K&#10;NVi3H6DKlC1AX6C02Pn3o2TXHbYBBYZdFFPie+R7ZA63kzXsAhi1dy1vNjVn4KTvtOtb/v3b/acb&#10;zmISrhPGO2j5FSK/PX78cBjDHrZ+8KYDZETi4n4MLR9SCvuqinIAK+LGB3D0qDxakSjEvupQjMRu&#10;TbWt6101euwCegkx0u3d/MiPhV8pkOlJqQiJmZZTb6mcWM6XfFbHg9j3KMKg5dKG+IcurNCOiq5U&#10;dyIJ9gP1H1RWS/TRq7SR3lZeKS2haCA1Tf2bmudBBChayJwYVpvi/6OVXy5nZLqj2ZE9Tlia0XNC&#10;ofshsZN3jhz0yPJjB1GSc08oXA/MaAfkp06GEI85ICvHEPfEeHJnXKIYzph9mRTa/EuK2VTsv672&#10;w5SYnC8l3X6ub3ZNXUZTvQEDxvQA3rL80fJSPhOKy2NMVIxSX1MoyI3MpctXuhrIycZ9BUVqqdi2&#10;jKvsGZwMsougDRFSgku7LIX4SnaGKW3MCqzfBy75GQplB1dw8z54RZTK3qUVbLXz+DeCNDVLy2rO&#10;f3Vg1p0tePHdtQylWEPLVBQui5+39de4wN/+nsefAAAA//8DAFBLAwQUAAYACAAAACEAHqtI9N0A&#10;AAAMAQAADwAAAGRycy9kb3ducmV2LnhtbEyPy07DMBBF90j8gzVI7KhDQ0sIcSqElB1IEKqu3djE&#10;EfY4sp00/D2DWNDdPI7unKl2i7Ns1iEOHgXcrjJgGjuvBuwF7D+amwJYTBKVtB61gG8dYVdfXlSy&#10;VP6E73puU88oBGMpBZiUxpLz2BntZFz5USPtPn1wMlEbeq6CPFG4s3ydZVvu5IB0wchRPxvdfbWT&#10;E9D0TdhO/HCws5nVW9e+vrT7JMT11fL0CCzpJf3D8KtP6lCT09FPqCKzAvL7hw2hAoq8oIKIv8mR&#10;0Hx9twFeV/z8ifoHAAD//wMAUEsBAi0AFAAGAAgAAAAhALaDOJL+AAAA4QEAABMAAAAAAAAAAAAA&#10;AAAAAAAAAFtDb250ZW50X1R5cGVzXS54bWxQSwECLQAUAAYACAAAACEAOP0h/9YAAACUAQAACwAA&#10;AAAAAAAAAAAAAAAvAQAAX3JlbHMvLnJlbHNQSwECLQAUAAYACAAAACEAytePuM0BAADmAwAADgAA&#10;AAAAAAAAAAAAAAAuAgAAZHJzL2Uyb0RvYy54bWxQSwECLQAUAAYACAAAACEAHqtI9N0AAAAMAQAA&#10;DwAAAAAAAAAAAAAAAAAnBAAAZHJzL2Rvd25yZXYueG1sUEsFBgAAAAAEAAQA8wAAADE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5057775</wp:posOffset>
                </wp:positionV>
                <wp:extent cx="0" cy="3962400"/>
                <wp:effectExtent l="76200" t="19050" r="76200" b="76200"/>
                <wp:wrapNone/>
                <wp:docPr id="5" name="Straight Connector 5" descr="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alt="Title: Line - Description: black line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98.25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MJywEAANcDAAAOAAAAZHJzL2Uyb0RvYy54bWysU8tu2zAQvBfoPxC815KdJmgFyzk4SC9B&#10;azTtB9DU0iLCF5asJf99lpStFGmRQ9ELxSV3ZneGq/XtaA07AkbtXcuXi5ozcNJ32h1a/vPH/YdP&#10;nMUkXCeMd9DyE0R+u3n/bj2EBla+96YDZETiYjOElvcphaaqouzBirjwARxdKo9WJArxUHUoBmK3&#10;plrV9U01eOwCegkx0unddMk3hV8pkOmbUhESMy2n3lJZsaz7vFabtWgOKEKv5bkN8Q9dWKEdFZ2p&#10;7kQS7BfqP6isluijV2khva28UlpC0UBqlvUrNY+9CFC0kDkxzDbF/0crvx53yHTX8mvOnLD0RI8J&#10;hT70iW29c2SgR0Z3HURJvu2NkE/MaAdkpk6G8h9yQD4OITZEt3U7PEcx7DCbMiq0+Uty2Vi8P83e&#10;w5iYnA4lnV59vll9rMu7VC/AgDF9AW9Z3rS8lM+E4vgQExWj1EsKBbmRqXTZpZOBnGzcd1AklYpd&#10;lbcqQwZbg+woaDy6p2WWQVwlM0OUNmYG1W+DzrkZBmXwZuDqbeCcXSp6l2ag1c7j38BpvLSqpvyL&#10;6klrlr333ak8RLGDpqcoO096Hs/f4wJ/+R83zwAAAP//AwBQSwMEFAAGAAgAAAAhAFDV+x/fAAAA&#10;CgEAAA8AAABkcnMvZG93bnJldi54bWxMj09PwzAMxe9IfIfISNxY2rKVUppOCAm4sg4Jccta9w80&#10;TtWkW9mnxz3ByX720/PP2XY2vTji6DpLCsJVAAKptFVHjYL3/fNNAsJ5TZXuLaGCH3SwzS8vMp1W&#10;9kQ7PBa+ERxCLtUKWu+HVEpXtmi0W9kBiXe1HY32LMdGVqM+cbjpZRQEsTS6I77Q6gGfWiy/i8ko&#10;iJP4I6zXRXQOp5f67TPZv+6+zkpdX82PDyA8zv7PDAs+o0POTAc7UeVEz/p2w04Fd/cxN4thGRy4&#10;rqNgAzLP5P8X8l8AAAD//wMAUEsBAi0AFAAGAAgAAAAhALaDOJL+AAAA4QEAABMAAAAAAAAAAAAA&#10;AAAAAAAAAFtDb250ZW50X1R5cGVzXS54bWxQSwECLQAUAAYACAAAACEAOP0h/9YAAACUAQAACwAA&#10;AAAAAAAAAAAAAAAvAQAAX3JlbHMvLnJlbHNQSwECLQAUAAYACAAAACEAlQNTCcsBAADXAwAADgAA&#10;AAAAAAAAAAAAAAAuAgAAZHJzL2Uyb0RvYy54bWxQSwECLQAUAAYACAAAACEAUNX7H98AAAAKAQAA&#10;DwAAAAAAAAAAAAAAAAAl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744E5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E763FF1" wp14:editId="4980022D">
            <wp:simplePos x="0" y="0"/>
            <wp:positionH relativeFrom="column">
              <wp:posOffset>3190875</wp:posOffset>
            </wp:positionH>
            <wp:positionV relativeFrom="paragraph">
              <wp:posOffset>8022590</wp:posOffset>
            </wp:positionV>
            <wp:extent cx="1076325" cy="1076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Color-(12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32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5" behindDoc="0" locked="0" layoutInCell="1" allowOverlap="1" wp14:anchorId="4EE05B54" wp14:editId="101C7D56">
                <wp:simplePos x="0" y="0"/>
                <wp:positionH relativeFrom="column">
                  <wp:posOffset>76200</wp:posOffset>
                </wp:positionH>
                <wp:positionV relativeFrom="page">
                  <wp:posOffset>9410700</wp:posOffset>
                </wp:positionV>
                <wp:extent cx="7183755" cy="45720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2D15F6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FIRE DEPARTMENT WEBSITE</w:t>
                            </w:r>
                            <w:r w:rsidR="00E22032"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</w:p>
                          <w:p w:rsidR="00E22032" w:rsidRPr="00A03156" w:rsidRDefault="000960E5" w:rsidP="00E2203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Your fire department street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address</w:t>
                            </w:r>
                            <w:bookmarkStart w:id="0" w:name="_GoBack"/>
                            <w:bookmarkEnd w:id="0"/>
                            <w:r w:rsidR="00E22032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="002D15F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FIRE DEPARTMENT PHONE</w:t>
                            </w:r>
                            <w:r w:rsidR="00E22032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="002D15F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FIRE DEPARTMENT FAX</w:t>
                            </w:r>
                          </w:p>
                          <w:p w:rsidR="00E22032" w:rsidRPr="00A03156" w:rsidRDefault="00E22032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alt="Title: Box - Description: grey box" style="position:absolute;margin-left:6pt;margin-top:741pt;width:565.65pt;height:36pt;z-index:25168537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H1DAMAAKoGAAAOAAAAZHJzL2Uyb0RvYy54bWysVVtvmzAUfp+0/2D5nQIJt6DSKiEwTeou&#10;Ursf4IAJ1sBmtlvSTfvvOzZJS7o9TOuIZPly/Pk737nk8vrQd+iBSsUEz7B/4WFEeSVqxvcZ/nJX&#10;OglGShNek05wmuFHqvD11ds3l+OQ0oVoRVdTiQCEq3QcMtxqPaSuq6qW9kRdiIFyOGyE7ImGpdy7&#10;tSQjoPedu/C8yB2FrAcpKqoU7G6nQ3xl8ZuGVvpT0yiqUZdh4KbtKO24M6N7dUnSvSRDy6ojDfIP&#10;LHrCODz6BLUlmqB7yX6D6lklhRKNvqhE74qmYRW1PoA3vvfCm9uWDNT6AuKo4Ukm9f9gq48PnyVi&#10;dYYXPkac9BCjO3rQaCMOyGzVVFWg117SR7QTB5CQ6Q6M4NyINw4qBYzbAVD0ATYhCawQargR1VeF&#10;uMhbwvd0LaUYW0pqIO+bm+7s6oSjDMhu/CBqwCf3WligQyN7oyxohQAdgvj4FDhDtILN2E+WcRhi&#10;VMFZEMaQGfYJkp5uD1Lpd1T0yEwyLCExLDp5uFHasCHpycQ8xkXJus4mR8fPNsBw2qE2u6bbJAUm&#10;MDWWhpON/I+VtyqSIgmcYBEVTuBtt866zAMnKv043C63eb71fxoWfpC2rK4pN4+estAP/i7Kx3qY&#10;8ucpD5XoWG3gDCUl97u8k+iBQBWU5iuO8szM3HMaVhLw5YVL/iLwNouVU0ZJ7ARlEDqr2Escz19t&#10;VpEXrIJtee7SDeP09S6hMcOrcAERJt0eGs2x2mb0X3i58OF3SoIzs55p6Dgd6zOceOYzUpDUpGbB&#10;azvXhHXTfCaKceTPoqzL0IuDZeLEcbh0gmXhOZukzJ117kdRXGzyTfEizoXNHfV6XWx0Zok443t8&#10;45kyZO4pS23tmXKbCk8fdgfbA5ZGC1OXO1E/QjFKAbUCFQcNHiatkN8xGqFZZlh9uyeSYtS951DQ&#10;yyiMI2gN84WcL3bzBeEVQGVYQzTtNNdTR74fJNu38NLUQrhYQxNomK3PZ1bgkVlAQ7S+HZu36bjz&#10;tbV6/ou5+gUAAP//AwBQSwMEFAAGAAgAAAAhABlce5PdAAAADQEAAA8AAABkcnMvZG93bnJldi54&#10;bWxMT0FOwzAQvCPxB2uRuFEnbYqqEKdCSNBLL5ReuLnJkliJ15bttunv2ZzgtDOa0exMtZ3sKC4Y&#10;onGkIF9kIJAa1xrqFBy/3p82IGLS1OrRESq4YYRtfX9X6bJ1V/rEyyF1gkMollpBn5IvpYxNj1bH&#10;hfNIrP24YHViGjrZBn3lcDvKZZY9S6sN8Ydee3zrsRkOZ6vAfzQ5JTP43OB+GsJxn3bfjVKPD9Pr&#10;C4iEU/ozw1yfq0PNnU7uTG0UI/MlT0l8i82MZkderFYgTozW6yIDWVfy/4r6FwAA//8DAFBLAQIt&#10;ABQABgAIAAAAIQC2gziS/gAAAOEBAAATAAAAAAAAAAAAAAAAAAAAAABbQ29udGVudF9UeXBlc10u&#10;eG1sUEsBAi0AFAAGAAgAAAAhADj9If/WAAAAlAEAAAsAAAAAAAAAAAAAAAAALwEAAF9yZWxzLy5y&#10;ZWxzUEsBAi0AFAAGAAgAAAAhAL6nQfUMAwAAqgYAAA4AAAAAAAAAAAAAAAAALgIAAGRycy9lMm9E&#10;b2MueG1sUEsBAi0AFAAGAAgAAAAhABlce5PdAAAADQEAAA8AAAAAAAAAAAAAAAAAZgUAAGRycy9k&#10;b3ducmV2LnhtbFBLBQYAAAAABAAEAPMAAABwBgAAAAA=&#10;" filled="f" fillcolor="#fffffe" stroked="f" strokecolor="#212120" insetpen="t">
                <v:textbox inset="2.88pt,2.88pt,2.88pt,2.88pt">
                  <w:txbxContent>
                    <w:p w:rsidR="00ED1100" w:rsidRDefault="002D15F6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FIRE DEPARTMENT WEBSITE</w:t>
                      </w:r>
                      <w:r w:rsidR="00E22032"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br/>
                      </w:r>
                    </w:p>
                    <w:p w:rsidR="00E22032" w:rsidRPr="00A03156" w:rsidRDefault="000960E5" w:rsidP="00E22032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Your fire department street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address</w:t>
                      </w:r>
                      <w:bookmarkStart w:id="1" w:name="_GoBack"/>
                      <w:bookmarkEnd w:id="1"/>
                      <w:r w:rsidR="00E22032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="002D15F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FIRE DEPARTMENT PHONE</w:t>
                      </w:r>
                      <w:r w:rsidR="00E22032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="002D15F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FIRE DEPARTMENT FAX</w:t>
                      </w:r>
                    </w:p>
                    <w:p w:rsidR="00E22032" w:rsidRPr="00A03156" w:rsidRDefault="00E22032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F2C07560"/>
    <w:lvl w:ilvl="0" w:tplc="646870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960E5"/>
    <w:rsid w:val="000A42A8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16F81"/>
    <w:rsid w:val="00221906"/>
    <w:rsid w:val="00225C08"/>
    <w:rsid w:val="002D15F6"/>
    <w:rsid w:val="002E0F8C"/>
    <w:rsid w:val="002E7A5C"/>
    <w:rsid w:val="0030299F"/>
    <w:rsid w:val="0030436E"/>
    <w:rsid w:val="00315833"/>
    <w:rsid w:val="00382285"/>
    <w:rsid w:val="003B7DE5"/>
    <w:rsid w:val="003E6090"/>
    <w:rsid w:val="003F6BAE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7C2E92"/>
    <w:rsid w:val="00850137"/>
    <w:rsid w:val="008536C7"/>
    <w:rsid w:val="00904EDB"/>
    <w:rsid w:val="00921099"/>
    <w:rsid w:val="00945CF7"/>
    <w:rsid w:val="00983B0C"/>
    <w:rsid w:val="00994E05"/>
    <w:rsid w:val="009D5A1E"/>
    <w:rsid w:val="00A03156"/>
    <w:rsid w:val="00A24E55"/>
    <w:rsid w:val="00A738A8"/>
    <w:rsid w:val="00AB0B4C"/>
    <w:rsid w:val="00AF434A"/>
    <w:rsid w:val="00AF66E9"/>
    <w:rsid w:val="00B024DE"/>
    <w:rsid w:val="00C004CA"/>
    <w:rsid w:val="00C06900"/>
    <w:rsid w:val="00C53698"/>
    <w:rsid w:val="00CB2EAE"/>
    <w:rsid w:val="00D45218"/>
    <w:rsid w:val="00D70762"/>
    <w:rsid w:val="00D71628"/>
    <w:rsid w:val="00D87AEE"/>
    <w:rsid w:val="00DB59EC"/>
    <w:rsid w:val="00DB61ED"/>
    <w:rsid w:val="00E10665"/>
    <w:rsid w:val="00E22032"/>
    <w:rsid w:val="00E65CBA"/>
    <w:rsid w:val="00E708B8"/>
    <w:rsid w:val="00ED1100"/>
    <w:rsid w:val="00EE66CE"/>
    <w:rsid w:val="00F24E60"/>
    <w:rsid w:val="00F744E5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69464c23-69b4-42db-8043-9e467bd922a3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24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718C564B-4AAC-4055-BEE0-6400AB20BB7B}"/>
</file>

<file path=customXml/itemProps2.xml><?xml version="1.0" encoding="utf-8"?>
<ds:datastoreItem xmlns:ds="http://schemas.openxmlformats.org/officeDocument/2006/customXml" ds:itemID="{F73CF83D-DC27-45CE-ABF3-CFD110637C42}"/>
</file>

<file path=customXml/itemProps3.xml><?xml version="1.0" encoding="utf-8"?>
<ds:datastoreItem xmlns:ds="http://schemas.openxmlformats.org/officeDocument/2006/customXml" ds:itemID="{2B8E99FC-3542-44CE-8B88-99E06537CBE2}"/>
</file>

<file path=customXml/itemProps4.xml><?xml version="1.0" encoding="utf-8"?>
<ds:datastoreItem xmlns:ds="http://schemas.openxmlformats.org/officeDocument/2006/customXml" ds:itemID="{9B61F196-F6E3-4010-8E34-D6C607428CFD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17</cp:revision>
  <cp:lastPrinted>2014-10-16T19:43:00Z</cp:lastPrinted>
  <dcterms:created xsi:type="dcterms:W3CDTF">2014-10-16T20:58:00Z</dcterms:created>
  <dcterms:modified xsi:type="dcterms:W3CDTF">2014-11-06T15:29:00Z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24;#Business|69464c23-69b4-42db-8043-9e467bd922a3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